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82" w:rsidRDefault="00C82582">
      <w:pPr>
        <w:rPr>
          <w:rFonts w:cs="Arial"/>
          <w:b/>
          <w:sz w:val="36"/>
          <w:szCs w:val="36"/>
          <w:u w:val="single"/>
        </w:rPr>
      </w:pPr>
    </w:p>
    <w:p w:rsidR="00C82582" w:rsidRDefault="00C82582">
      <w:pPr>
        <w:rPr>
          <w:rFonts w:cs="Arial"/>
          <w:b/>
          <w:sz w:val="36"/>
          <w:szCs w:val="36"/>
          <w:u w:val="single"/>
        </w:rPr>
      </w:pPr>
    </w:p>
    <w:p w:rsidR="00C82582" w:rsidRDefault="00DA1FBA">
      <w:pPr>
        <w:jc w:val="center"/>
        <w:rPr>
          <w:rFonts w:cs="Arial"/>
          <w:b/>
          <w:sz w:val="36"/>
          <w:szCs w:val="36"/>
          <w:u w:val="single"/>
        </w:rPr>
      </w:pPr>
      <w:bookmarkStart w:id="0" w:name="FLD_sitext"/>
      <w:r w:rsidRPr="006D0EAB">
        <w:rPr>
          <w:rFonts w:cs="Arial"/>
          <w:b/>
          <w:noProof/>
          <w:sz w:val="36"/>
          <w:szCs w:val="36"/>
          <w:u w:val="single"/>
        </w:rPr>
        <w:t xml:space="preserve">1. und konstituierende Sitzung des Ausschusses für </w:t>
      </w:r>
      <w:bookmarkEnd w:id="0"/>
      <w:r w:rsidR="00196D7C">
        <w:rPr>
          <w:rFonts w:cs="Arial"/>
          <w:b/>
          <w:noProof/>
          <w:sz w:val="36"/>
          <w:szCs w:val="36"/>
          <w:u w:val="single"/>
        </w:rPr>
        <w:t>X</w:t>
      </w:r>
      <w:r w:rsidR="00C82582">
        <w:rPr>
          <w:rFonts w:cs="Arial"/>
          <w:b/>
          <w:sz w:val="36"/>
          <w:szCs w:val="36"/>
          <w:u w:val="single"/>
        </w:rPr>
        <w:t xml:space="preserve"> </w:t>
      </w:r>
    </w:p>
    <w:p w:rsidR="00C82582" w:rsidRDefault="00C82582">
      <w:pPr>
        <w:jc w:val="center"/>
        <w:rPr>
          <w:rFonts w:cs="Arial"/>
          <w:b/>
          <w:sz w:val="36"/>
          <w:szCs w:val="36"/>
          <w:u w:val="single"/>
        </w:rPr>
      </w:pPr>
      <w:r>
        <w:rPr>
          <w:rFonts w:cs="Arial"/>
          <w:b/>
          <w:sz w:val="36"/>
          <w:szCs w:val="36"/>
          <w:u w:val="single"/>
        </w:rPr>
        <w:t xml:space="preserve">am </w:t>
      </w:r>
      <w:bookmarkStart w:id="1" w:name="FLD_sidat"/>
      <w:r w:rsidR="00DA1FBA">
        <w:rPr>
          <w:rFonts w:cs="Arial"/>
          <w:b/>
          <w:noProof/>
          <w:sz w:val="36"/>
          <w:szCs w:val="36"/>
          <w:u w:val="single"/>
        </w:rPr>
        <w:t xml:space="preserve">7. April </w:t>
      </w:r>
      <w:bookmarkEnd w:id="1"/>
      <w:r w:rsidR="00196D7C">
        <w:rPr>
          <w:rFonts w:cs="Arial"/>
          <w:b/>
          <w:noProof/>
          <w:sz w:val="36"/>
          <w:szCs w:val="36"/>
          <w:u w:val="single"/>
        </w:rPr>
        <w:t>2022</w:t>
      </w:r>
    </w:p>
    <w:p w:rsidR="00C82582" w:rsidRDefault="00C82582">
      <w:pPr>
        <w:rPr>
          <w:rFonts w:cs="Arial"/>
          <w:b/>
          <w:i/>
          <w:sz w:val="36"/>
          <w:szCs w:val="36"/>
          <w:u w:val="single"/>
        </w:rPr>
      </w:pPr>
    </w:p>
    <w:p w:rsidR="00DA1FBA" w:rsidRDefault="00DA1FBA">
      <w:pPr>
        <w:rPr>
          <w:sz w:val="18"/>
          <w:szCs w:val="18"/>
        </w:rPr>
      </w:pPr>
    </w:p>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71"/>
      </w:tblGrid>
      <w:tr w:rsidR="00DA1FBA" w:rsidTr="0071473D">
        <w:tc>
          <w:tcPr>
            <w:tcW w:w="9216" w:type="dxa"/>
            <w:gridSpan w:val="2"/>
          </w:tcPr>
          <w:p w:rsidR="00DA1FBA" w:rsidRDefault="00DA1FBA" w:rsidP="0071473D">
            <w:pPr>
              <w:ind w:left="34"/>
              <w:rPr>
                <w:rFonts w:cs="Arial"/>
                <w:b/>
                <w:szCs w:val="24"/>
                <w:u w:val="single"/>
              </w:rPr>
            </w:pPr>
            <w:r>
              <w:rPr>
                <w:rFonts w:cs="Arial"/>
                <w:b/>
                <w:szCs w:val="24"/>
                <w:u w:val="single"/>
              </w:rPr>
              <w:t>Vorsitzender:</w:t>
            </w:r>
          </w:p>
        </w:tc>
      </w:tr>
      <w:tr w:rsidR="00DA1FBA" w:rsidRPr="00BC1A6C" w:rsidTr="0071473D">
        <w:tc>
          <w:tcPr>
            <w:tcW w:w="5245" w:type="dxa"/>
            <w:tcBorders>
              <w:right w:val="nil"/>
            </w:tcBorders>
          </w:tcPr>
          <w:p w:rsidR="00DA1FBA" w:rsidRPr="00BC1A6C" w:rsidRDefault="008478D7" w:rsidP="008478D7">
            <w:pPr>
              <w:tabs>
                <w:tab w:val="left" w:pos="3452"/>
              </w:tabs>
              <w:rPr>
                <w:rFonts w:cs="Arial"/>
                <w:szCs w:val="24"/>
              </w:rPr>
            </w:pPr>
            <w:r>
              <w:rPr>
                <w:rFonts w:cs="Arial"/>
                <w:szCs w:val="24"/>
              </w:rPr>
              <w:t>Bürgermeister</w:t>
            </w:r>
            <w:r w:rsidR="00DA1FBA">
              <w:rPr>
                <w:rFonts w:cs="Arial"/>
                <w:szCs w:val="24"/>
              </w:rPr>
              <w:tab/>
            </w:r>
            <w:r>
              <w:rPr>
                <w:rFonts w:cs="Arial"/>
                <w:szCs w:val="24"/>
              </w:rPr>
              <w:t>Fraktion</w:t>
            </w:r>
            <w:r w:rsidR="00DA1FBA" w:rsidRPr="00BC1A6C">
              <w:rPr>
                <w:rFonts w:cs="Arial"/>
                <w:szCs w:val="24"/>
              </w:rPr>
              <w:tab/>
            </w:r>
          </w:p>
        </w:tc>
        <w:tc>
          <w:tcPr>
            <w:tcW w:w="3971" w:type="dxa"/>
            <w:tcBorders>
              <w:left w:val="nil"/>
            </w:tcBorders>
          </w:tcPr>
          <w:p w:rsidR="00DA1FBA" w:rsidRPr="00BC1A6C" w:rsidRDefault="005E0DD0" w:rsidP="0071473D">
            <w:pPr>
              <w:rPr>
                <w:rFonts w:cs="Arial"/>
                <w:szCs w:val="24"/>
              </w:rPr>
            </w:pPr>
            <w:r w:rsidRPr="005E0DD0">
              <w:rPr>
                <w:rFonts w:cs="Arial"/>
                <w:szCs w:val="24"/>
              </w:rPr>
              <w:t>bis zur Wahl des/der Obmann/-frau</w:t>
            </w:r>
          </w:p>
        </w:tc>
      </w:tr>
      <w:tr w:rsidR="005E0DD0" w:rsidRPr="00BC1A6C" w:rsidTr="0071473D">
        <w:tc>
          <w:tcPr>
            <w:tcW w:w="5245" w:type="dxa"/>
            <w:tcBorders>
              <w:right w:val="nil"/>
            </w:tcBorders>
          </w:tcPr>
          <w:p w:rsidR="005E0DD0" w:rsidRDefault="005E0DD0">
            <w:pPr>
              <w:tabs>
                <w:tab w:val="left" w:pos="3452"/>
              </w:tabs>
              <w:rPr>
                <w:rFonts w:cs="Arial"/>
                <w:szCs w:val="24"/>
              </w:rPr>
            </w:pPr>
            <w:r>
              <w:rPr>
                <w:rFonts w:cs="Arial"/>
                <w:szCs w:val="24"/>
              </w:rPr>
              <w:t>Obmann-/frau X</w:t>
            </w:r>
          </w:p>
        </w:tc>
        <w:tc>
          <w:tcPr>
            <w:tcW w:w="3971" w:type="dxa"/>
            <w:tcBorders>
              <w:left w:val="nil"/>
            </w:tcBorders>
          </w:tcPr>
          <w:p w:rsidR="005E0DD0" w:rsidRPr="00BC1A6C" w:rsidRDefault="00AC2CF8" w:rsidP="0071473D">
            <w:pPr>
              <w:rPr>
                <w:rFonts w:cs="Arial"/>
                <w:szCs w:val="24"/>
              </w:rPr>
            </w:pPr>
            <w:r>
              <w:rPr>
                <w:rFonts w:cs="Arial"/>
                <w:szCs w:val="24"/>
              </w:rPr>
              <w:t>n</w:t>
            </w:r>
            <w:r w:rsidR="005E0DD0">
              <w:rPr>
                <w:rFonts w:cs="Arial"/>
                <w:szCs w:val="24"/>
              </w:rPr>
              <w:t xml:space="preserve">ach der Wahl </w:t>
            </w:r>
            <w:r w:rsidR="005E0DD0" w:rsidRPr="005E0DD0">
              <w:rPr>
                <w:rFonts w:cs="Arial"/>
                <w:szCs w:val="24"/>
              </w:rPr>
              <w:t>des/der Obmann/-frau</w:t>
            </w:r>
          </w:p>
        </w:tc>
      </w:tr>
    </w:tbl>
    <w:p w:rsidR="00DA1FBA" w:rsidRDefault="00DA1FBA">
      <w:pPr>
        <w:rPr>
          <w:sz w:val="18"/>
          <w:szCs w:val="18"/>
        </w:rPr>
      </w:pP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3611"/>
      </w:tblGrid>
      <w:tr w:rsidR="00DA1FBA" w:rsidTr="0071473D">
        <w:tc>
          <w:tcPr>
            <w:tcW w:w="9217" w:type="dxa"/>
            <w:gridSpan w:val="2"/>
          </w:tcPr>
          <w:p w:rsidR="00DA1FBA" w:rsidRDefault="00DA1FBA">
            <w:pPr>
              <w:ind w:left="34"/>
              <w:rPr>
                <w:rFonts w:cs="Arial"/>
                <w:b/>
                <w:szCs w:val="24"/>
                <w:u w:val="single"/>
              </w:rPr>
            </w:pPr>
            <w:r>
              <w:rPr>
                <w:rFonts w:cs="Arial"/>
                <w:b/>
                <w:szCs w:val="24"/>
                <w:u w:val="single"/>
              </w:rPr>
              <w:t>Mitglieder:</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r w:rsidR="00DA1FBA" w:rsidRPr="00BC1A6C" w:rsidTr="0071473D">
        <w:tc>
          <w:tcPr>
            <w:tcW w:w="5606" w:type="dxa"/>
            <w:tcBorders>
              <w:right w:val="nil"/>
            </w:tcBorders>
          </w:tcPr>
          <w:p w:rsidR="00DA1FBA" w:rsidRPr="00BC1A6C" w:rsidRDefault="00DA1FBA">
            <w:pPr>
              <w:tabs>
                <w:tab w:val="left" w:pos="3452"/>
              </w:tabs>
              <w:rPr>
                <w:rFonts w:cs="Arial"/>
                <w:szCs w:val="24"/>
              </w:rPr>
            </w:pP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bl>
    <w:p w:rsidR="00DA1FBA" w:rsidRDefault="00DA1FBA">
      <w:pPr>
        <w:rPr>
          <w:sz w:val="18"/>
          <w:szCs w:val="18"/>
        </w:rPr>
      </w:pP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3611"/>
      </w:tblGrid>
      <w:tr w:rsidR="00DA1FBA" w:rsidTr="0071473D">
        <w:tc>
          <w:tcPr>
            <w:tcW w:w="9217" w:type="dxa"/>
            <w:gridSpan w:val="2"/>
          </w:tcPr>
          <w:p w:rsidR="00DA1FBA" w:rsidRDefault="00196D7C" w:rsidP="00196D7C">
            <w:pPr>
              <w:ind w:left="34"/>
              <w:rPr>
                <w:rFonts w:cs="Arial"/>
                <w:b/>
                <w:szCs w:val="24"/>
                <w:u w:val="single"/>
              </w:rPr>
            </w:pPr>
            <w:r>
              <w:rPr>
                <w:rFonts w:cs="Arial"/>
                <w:b/>
                <w:szCs w:val="24"/>
                <w:u w:val="single"/>
              </w:rPr>
              <w:t>Zuhörer</w:t>
            </w:r>
            <w:r w:rsidR="00DA1FBA">
              <w:rPr>
                <w:rFonts w:cs="Arial"/>
                <w:b/>
                <w:szCs w:val="24"/>
                <w:u w:val="single"/>
              </w:rPr>
              <w:t>:</w:t>
            </w:r>
            <w:r w:rsidR="006476EA">
              <w:rPr>
                <w:rFonts w:cs="Arial"/>
                <w:b/>
                <w:szCs w:val="24"/>
                <w:u w:val="single"/>
              </w:rPr>
              <w:t xml:space="preserve"> </w:t>
            </w:r>
          </w:p>
        </w:tc>
      </w:tr>
      <w:tr w:rsidR="00DA1FBA" w:rsidRPr="00BC1A6C" w:rsidTr="0071473D">
        <w:tc>
          <w:tcPr>
            <w:tcW w:w="5606" w:type="dxa"/>
            <w:tcBorders>
              <w:right w:val="nil"/>
            </w:tcBorders>
          </w:tcPr>
          <w:p w:rsidR="00DA1FBA" w:rsidRPr="00BC1A6C" w:rsidRDefault="00DA1FBA" w:rsidP="00196D7C">
            <w:pPr>
              <w:tabs>
                <w:tab w:val="left" w:pos="3452"/>
              </w:tabs>
              <w:rPr>
                <w:rFonts w:cs="Arial"/>
                <w:szCs w:val="24"/>
              </w:rPr>
            </w:pPr>
            <w:r>
              <w:rPr>
                <w:rFonts w:cs="Arial"/>
                <w:szCs w:val="24"/>
              </w:rPr>
              <w:t xml:space="preserve">  </w:t>
            </w:r>
            <w:r w:rsidRPr="00BC1A6C">
              <w:rPr>
                <w:rFonts w:cs="Arial"/>
                <w:szCs w:val="24"/>
              </w:rPr>
              <w:tab/>
            </w:r>
          </w:p>
        </w:tc>
        <w:tc>
          <w:tcPr>
            <w:tcW w:w="3611" w:type="dxa"/>
            <w:tcBorders>
              <w:left w:val="nil"/>
            </w:tcBorders>
          </w:tcPr>
          <w:p w:rsidR="00DA1FBA" w:rsidRPr="00BC1A6C" w:rsidRDefault="00DA1FBA" w:rsidP="00F15F34">
            <w:pPr>
              <w:rPr>
                <w:rFonts w:cs="Arial"/>
                <w:szCs w:val="24"/>
              </w:rPr>
            </w:pPr>
            <w:r w:rsidRPr="00BC1A6C">
              <w:rPr>
                <w:rFonts w:cs="Arial"/>
                <w:szCs w:val="24"/>
              </w:rPr>
              <w:t xml:space="preserve"> </w:t>
            </w:r>
          </w:p>
        </w:tc>
      </w:tr>
    </w:tbl>
    <w:p w:rsidR="00DA1FBA" w:rsidRDefault="00DA1FBA">
      <w:pPr>
        <w:rPr>
          <w:sz w:val="18"/>
          <w:szCs w:val="18"/>
        </w:rPr>
      </w:pP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3611"/>
      </w:tblGrid>
      <w:tr w:rsidR="00196D7C" w:rsidTr="0071473D">
        <w:tc>
          <w:tcPr>
            <w:tcW w:w="9217" w:type="dxa"/>
            <w:gridSpan w:val="2"/>
          </w:tcPr>
          <w:p w:rsidR="00196D7C" w:rsidRDefault="00196D7C" w:rsidP="00B97024">
            <w:pPr>
              <w:ind w:left="34"/>
              <w:rPr>
                <w:rFonts w:cs="Arial"/>
                <w:b/>
                <w:szCs w:val="24"/>
                <w:u w:val="single"/>
              </w:rPr>
            </w:pPr>
            <w:r>
              <w:rPr>
                <w:rFonts w:cs="Arial"/>
                <w:b/>
                <w:szCs w:val="24"/>
                <w:u w:val="single"/>
              </w:rPr>
              <w:t xml:space="preserve">Fachbeiräte: </w:t>
            </w:r>
          </w:p>
        </w:tc>
      </w:tr>
      <w:tr w:rsidR="00196D7C" w:rsidRPr="00BC1A6C" w:rsidTr="0071473D">
        <w:tc>
          <w:tcPr>
            <w:tcW w:w="5606" w:type="dxa"/>
            <w:tcBorders>
              <w:right w:val="nil"/>
            </w:tcBorders>
          </w:tcPr>
          <w:p w:rsidR="00196D7C" w:rsidRPr="00BC1A6C" w:rsidRDefault="00196D7C" w:rsidP="00B97024">
            <w:pPr>
              <w:tabs>
                <w:tab w:val="left" w:pos="3452"/>
              </w:tabs>
              <w:rPr>
                <w:rFonts w:cs="Arial"/>
                <w:szCs w:val="24"/>
              </w:rPr>
            </w:pPr>
            <w:r>
              <w:rPr>
                <w:rFonts w:cs="Arial"/>
                <w:szCs w:val="24"/>
              </w:rPr>
              <w:t xml:space="preserve">  </w:t>
            </w:r>
            <w:r w:rsidRPr="00BC1A6C">
              <w:rPr>
                <w:rFonts w:cs="Arial"/>
                <w:szCs w:val="24"/>
              </w:rPr>
              <w:tab/>
            </w:r>
          </w:p>
        </w:tc>
        <w:tc>
          <w:tcPr>
            <w:tcW w:w="3611" w:type="dxa"/>
            <w:tcBorders>
              <w:left w:val="nil"/>
            </w:tcBorders>
          </w:tcPr>
          <w:p w:rsidR="00196D7C" w:rsidRPr="00BC1A6C" w:rsidRDefault="00196D7C" w:rsidP="00B97024">
            <w:pPr>
              <w:rPr>
                <w:rFonts w:cs="Arial"/>
                <w:szCs w:val="24"/>
              </w:rPr>
            </w:pPr>
            <w:r w:rsidRPr="00BC1A6C">
              <w:rPr>
                <w:rFonts w:cs="Arial"/>
                <w:szCs w:val="24"/>
              </w:rPr>
              <w:t xml:space="preserve"> </w:t>
            </w:r>
          </w:p>
        </w:tc>
      </w:tr>
    </w:tbl>
    <w:p w:rsidR="00196D7C" w:rsidRDefault="00196D7C">
      <w:pPr>
        <w:rPr>
          <w:sz w:val="18"/>
          <w:szCs w:val="18"/>
        </w:rPr>
      </w:pPr>
    </w:p>
    <w:p w:rsidR="00196D7C" w:rsidRDefault="00196D7C">
      <w:pPr>
        <w:rPr>
          <w:sz w:val="18"/>
          <w:szCs w:val="18"/>
        </w:rPr>
      </w:pPr>
    </w:p>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3623"/>
      </w:tblGrid>
      <w:tr w:rsidR="00DA1FBA" w:rsidTr="0071473D">
        <w:tc>
          <w:tcPr>
            <w:tcW w:w="9216" w:type="dxa"/>
            <w:gridSpan w:val="2"/>
          </w:tcPr>
          <w:p w:rsidR="00DA1FBA" w:rsidRDefault="00DA1FBA">
            <w:pPr>
              <w:ind w:left="34"/>
              <w:rPr>
                <w:rFonts w:cs="Arial"/>
                <w:b/>
                <w:szCs w:val="24"/>
                <w:u w:val="single"/>
              </w:rPr>
            </w:pPr>
            <w:proofErr w:type="spellStart"/>
            <w:r>
              <w:rPr>
                <w:rFonts w:cs="Arial"/>
                <w:b/>
                <w:szCs w:val="24"/>
                <w:u w:val="single"/>
              </w:rPr>
              <w:t>Weiters</w:t>
            </w:r>
            <w:proofErr w:type="spellEnd"/>
            <w:r>
              <w:rPr>
                <w:rFonts w:cs="Arial"/>
                <w:b/>
                <w:szCs w:val="24"/>
                <w:u w:val="single"/>
              </w:rPr>
              <w:t xml:space="preserve"> anwesend:</w:t>
            </w:r>
          </w:p>
        </w:tc>
      </w:tr>
      <w:tr w:rsidR="00DA1FBA" w:rsidRPr="00BC1A6C" w:rsidTr="0071473D">
        <w:tc>
          <w:tcPr>
            <w:tcW w:w="5593" w:type="dxa"/>
            <w:tcBorders>
              <w:right w:val="nil"/>
            </w:tcBorders>
          </w:tcPr>
          <w:p w:rsidR="00DA1FBA" w:rsidRPr="00BC1A6C" w:rsidRDefault="00DA1FBA" w:rsidP="008478D7">
            <w:pPr>
              <w:tabs>
                <w:tab w:val="left" w:pos="3452"/>
              </w:tabs>
              <w:rPr>
                <w:rFonts w:cs="Arial"/>
                <w:szCs w:val="24"/>
              </w:rPr>
            </w:pPr>
            <w:r>
              <w:rPr>
                <w:rFonts w:cs="Arial"/>
                <w:szCs w:val="24"/>
              </w:rPr>
              <w:t xml:space="preserve">  </w:t>
            </w:r>
            <w:r w:rsidR="008478D7">
              <w:rPr>
                <w:rFonts w:cs="Arial"/>
                <w:szCs w:val="24"/>
              </w:rPr>
              <w:t>Gemeindeamtsleiter</w:t>
            </w:r>
            <w:r w:rsidRPr="00BC1A6C">
              <w:rPr>
                <w:rFonts w:cs="Arial"/>
                <w:szCs w:val="24"/>
              </w:rPr>
              <w:tab/>
            </w:r>
          </w:p>
        </w:tc>
        <w:tc>
          <w:tcPr>
            <w:tcW w:w="3623" w:type="dxa"/>
            <w:tcBorders>
              <w:left w:val="nil"/>
            </w:tcBorders>
          </w:tcPr>
          <w:p w:rsidR="00DA1FBA" w:rsidRPr="00BC1A6C" w:rsidRDefault="00DA1FBA" w:rsidP="00F15F34">
            <w:pPr>
              <w:rPr>
                <w:rFonts w:cs="Arial"/>
                <w:szCs w:val="24"/>
              </w:rPr>
            </w:pPr>
            <w:r w:rsidRPr="00BC1A6C">
              <w:rPr>
                <w:rFonts w:cs="Arial"/>
                <w:szCs w:val="24"/>
              </w:rPr>
              <w:t xml:space="preserve"> </w:t>
            </w:r>
          </w:p>
        </w:tc>
      </w:tr>
    </w:tbl>
    <w:p w:rsidR="00DA1FBA" w:rsidRDefault="00DA1FBA">
      <w:pPr>
        <w:rPr>
          <w:sz w:val="18"/>
          <w:szCs w:val="18"/>
        </w:rPr>
      </w:pP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3620"/>
      </w:tblGrid>
      <w:tr w:rsidR="00DA1FBA" w:rsidTr="0071473D">
        <w:tc>
          <w:tcPr>
            <w:tcW w:w="9217" w:type="dxa"/>
            <w:gridSpan w:val="2"/>
          </w:tcPr>
          <w:p w:rsidR="00DA1FBA" w:rsidRDefault="00DA1FBA">
            <w:pPr>
              <w:ind w:left="34"/>
              <w:rPr>
                <w:rFonts w:cs="Arial"/>
                <w:b/>
                <w:szCs w:val="24"/>
                <w:u w:val="single"/>
              </w:rPr>
            </w:pPr>
            <w:r>
              <w:rPr>
                <w:rFonts w:cs="Arial"/>
                <w:b/>
                <w:szCs w:val="24"/>
                <w:u w:val="single"/>
              </w:rPr>
              <w:t>Schriftführerin:</w:t>
            </w:r>
          </w:p>
        </w:tc>
      </w:tr>
      <w:tr w:rsidR="00DA1FBA" w:rsidRPr="00BC1A6C" w:rsidTr="0071473D">
        <w:tc>
          <w:tcPr>
            <w:tcW w:w="5597" w:type="dxa"/>
            <w:tcBorders>
              <w:right w:val="nil"/>
            </w:tcBorders>
          </w:tcPr>
          <w:p w:rsidR="00DA1FBA" w:rsidRPr="00BC1A6C" w:rsidRDefault="00DA1FBA" w:rsidP="008478D7">
            <w:pPr>
              <w:tabs>
                <w:tab w:val="left" w:pos="3452"/>
              </w:tabs>
              <w:rPr>
                <w:rFonts w:cs="Arial"/>
                <w:szCs w:val="24"/>
              </w:rPr>
            </w:pPr>
            <w:r>
              <w:rPr>
                <w:rFonts w:cs="Arial"/>
                <w:szCs w:val="24"/>
              </w:rPr>
              <w:t xml:space="preserve">  </w:t>
            </w:r>
            <w:r w:rsidRPr="00BC1A6C">
              <w:rPr>
                <w:rFonts w:cs="Arial"/>
                <w:szCs w:val="24"/>
              </w:rPr>
              <w:tab/>
            </w:r>
          </w:p>
        </w:tc>
        <w:tc>
          <w:tcPr>
            <w:tcW w:w="3620" w:type="dxa"/>
            <w:tcBorders>
              <w:left w:val="nil"/>
            </w:tcBorders>
          </w:tcPr>
          <w:p w:rsidR="00DA1FBA" w:rsidRPr="00BC1A6C" w:rsidRDefault="00DA1FBA" w:rsidP="00F15F34">
            <w:pPr>
              <w:rPr>
                <w:rFonts w:cs="Arial"/>
                <w:szCs w:val="24"/>
              </w:rPr>
            </w:pPr>
            <w:r w:rsidRPr="00BC1A6C">
              <w:rPr>
                <w:rFonts w:cs="Arial"/>
                <w:szCs w:val="24"/>
              </w:rPr>
              <w:t xml:space="preserve"> </w:t>
            </w:r>
          </w:p>
        </w:tc>
      </w:tr>
    </w:tbl>
    <w:p w:rsidR="00C82582" w:rsidRDefault="00C82582">
      <w:pPr>
        <w:rPr>
          <w:rFonts w:cs="Arial"/>
          <w:szCs w:val="22"/>
        </w:rPr>
      </w:pPr>
      <w:bookmarkStart w:id="2" w:name="Anwesenheit"/>
      <w:bookmarkEnd w:id="2"/>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2582" w:rsidTr="0071473D">
        <w:tc>
          <w:tcPr>
            <w:tcW w:w="9214" w:type="dxa"/>
          </w:tcPr>
          <w:p w:rsidR="00C82582" w:rsidRDefault="00C82582">
            <w:pPr>
              <w:spacing w:before="60" w:after="60"/>
              <w:ind w:left="34"/>
              <w:rPr>
                <w:rFonts w:cs="Arial"/>
                <w:b/>
                <w:szCs w:val="24"/>
                <w:u w:val="single"/>
              </w:rPr>
            </w:pPr>
            <w:r>
              <w:rPr>
                <w:rFonts w:cs="Arial"/>
                <w:b/>
                <w:szCs w:val="24"/>
                <w:u w:val="single"/>
              </w:rPr>
              <w:t>Abwesend:</w:t>
            </w:r>
          </w:p>
        </w:tc>
      </w:tr>
    </w:tbl>
    <w:p w:rsidR="00C82582" w:rsidRDefault="00C82582">
      <w:pPr>
        <w:rPr>
          <w:rFonts w:cs="Arial"/>
          <w:szCs w:val="22"/>
        </w:rPr>
      </w:pPr>
      <w:bookmarkStart w:id="3" w:name="Entschuldigt"/>
      <w:bookmarkEnd w:id="3"/>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5"/>
      </w:tblGrid>
      <w:tr w:rsidR="00C82582" w:rsidTr="0071473D">
        <w:tc>
          <w:tcPr>
            <w:tcW w:w="2269" w:type="dxa"/>
            <w:tcBorders>
              <w:bottom w:val="single" w:sz="4" w:space="0" w:color="auto"/>
              <w:right w:val="nil"/>
            </w:tcBorders>
          </w:tcPr>
          <w:p w:rsidR="00C82582" w:rsidRDefault="00C82582">
            <w:pPr>
              <w:ind w:left="34"/>
              <w:rPr>
                <w:rFonts w:cs="Arial"/>
                <w:b/>
                <w:szCs w:val="24"/>
                <w:u w:val="single"/>
              </w:rPr>
            </w:pPr>
            <w:r>
              <w:rPr>
                <w:rFonts w:cs="Arial"/>
                <w:b/>
                <w:szCs w:val="24"/>
                <w:u w:val="single"/>
              </w:rPr>
              <w:t>Beginn:</w:t>
            </w:r>
          </w:p>
        </w:tc>
        <w:tc>
          <w:tcPr>
            <w:tcW w:w="6945" w:type="dxa"/>
            <w:tcBorders>
              <w:left w:val="nil"/>
              <w:bottom w:val="single" w:sz="4" w:space="0" w:color="auto"/>
            </w:tcBorders>
          </w:tcPr>
          <w:p w:rsidR="00C82582" w:rsidRDefault="00196D7C" w:rsidP="00196D7C">
            <w:pPr>
              <w:rPr>
                <w:rFonts w:cs="Arial"/>
                <w:szCs w:val="24"/>
              </w:rPr>
            </w:pPr>
            <w:r>
              <w:rPr>
                <w:rFonts w:cs="Arial"/>
                <w:noProof/>
                <w:szCs w:val="24"/>
              </w:rPr>
              <w:t>XX</w:t>
            </w:r>
            <w:r w:rsidR="00DA1FBA" w:rsidRPr="006D0EAB">
              <w:rPr>
                <w:rFonts w:cs="Arial"/>
                <w:noProof/>
                <w:szCs w:val="24"/>
              </w:rPr>
              <w:t>:</w:t>
            </w:r>
            <w:r>
              <w:rPr>
                <w:rFonts w:cs="Arial"/>
                <w:noProof/>
                <w:szCs w:val="24"/>
              </w:rPr>
              <w:t>XX</w:t>
            </w:r>
            <w:r w:rsidR="00C82582">
              <w:rPr>
                <w:rFonts w:cs="Arial"/>
                <w:szCs w:val="24"/>
              </w:rPr>
              <w:t xml:space="preserve"> Uhr</w:t>
            </w:r>
          </w:p>
        </w:tc>
      </w:tr>
      <w:tr w:rsidR="00C82582" w:rsidTr="0071473D">
        <w:tc>
          <w:tcPr>
            <w:tcW w:w="2269" w:type="dxa"/>
            <w:tcBorders>
              <w:right w:val="nil"/>
            </w:tcBorders>
          </w:tcPr>
          <w:p w:rsidR="00C82582" w:rsidRDefault="00C82582">
            <w:pPr>
              <w:ind w:left="34"/>
              <w:rPr>
                <w:rFonts w:cs="Arial"/>
                <w:b/>
                <w:szCs w:val="24"/>
                <w:u w:val="single"/>
              </w:rPr>
            </w:pPr>
            <w:r>
              <w:rPr>
                <w:rFonts w:cs="Arial"/>
                <w:b/>
                <w:szCs w:val="24"/>
                <w:u w:val="single"/>
              </w:rPr>
              <w:t>Ende:</w:t>
            </w:r>
          </w:p>
        </w:tc>
        <w:tc>
          <w:tcPr>
            <w:tcW w:w="6945" w:type="dxa"/>
            <w:tcBorders>
              <w:left w:val="nil"/>
            </w:tcBorders>
          </w:tcPr>
          <w:p w:rsidR="00C82582" w:rsidRDefault="00196D7C" w:rsidP="00196D7C">
            <w:pPr>
              <w:rPr>
                <w:rFonts w:cs="Arial"/>
                <w:szCs w:val="24"/>
              </w:rPr>
            </w:pPr>
            <w:r>
              <w:rPr>
                <w:rFonts w:cs="Arial"/>
                <w:noProof/>
                <w:szCs w:val="24"/>
              </w:rPr>
              <w:t>XX</w:t>
            </w:r>
            <w:r w:rsidR="00DA1FBA" w:rsidRPr="006D0EAB">
              <w:rPr>
                <w:rFonts w:cs="Arial"/>
                <w:noProof/>
                <w:szCs w:val="24"/>
              </w:rPr>
              <w:t>:</w:t>
            </w:r>
            <w:r>
              <w:rPr>
                <w:rFonts w:cs="Arial"/>
                <w:noProof/>
                <w:szCs w:val="24"/>
              </w:rPr>
              <w:t>XX</w:t>
            </w:r>
            <w:r>
              <w:rPr>
                <w:rFonts w:cs="Arial"/>
                <w:szCs w:val="24"/>
              </w:rPr>
              <w:t xml:space="preserve"> </w:t>
            </w:r>
            <w:r w:rsidR="00C82582">
              <w:rPr>
                <w:rFonts w:cs="Arial"/>
                <w:szCs w:val="24"/>
              </w:rPr>
              <w:t>Uhr</w:t>
            </w:r>
          </w:p>
        </w:tc>
      </w:tr>
    </w:tbl>
    <w:p w:rsidR="00C82582" w:rsidRDefault="00C82582">
      <w:pPr>
        <w:rPr>
          <w:sz w:val="18"/>
          <w:szCs w:val="18"/>
        </w:rPr>
      </w:pPr>
    </w:p>
    <w:p w:rsidR="00C82582" w:rsidRDefault="00C82582">
      <w:pPr>
        <w:rPr>
          <w:sz w:val="18"/>
          <w:szCs w:val="18"/>
        </w:rPr>
      </w:pPr>
      <w:bookmarkStart w:id="4" w:name="BM_Text1"/>
      <w:bookmarkEnd w:id="4"/>
    </w:p>
    <w:p w:rsidR="00C82582" w:rsidRDefault="00C82582">
      <w:pPr>
        <w:jc w:val="center"/>
        <w:rPr>
          <w:b/>
          <w:sz w:val="28"/>
          <w:szCs w:val="28"/>
          <w:u w:val="single"/>
        </w:rPr>
      </w:pPr>
      <w:r>
        <w:rPr>
          <w:b/>
          <w:sz w:val="28"/>
          <w:szCs w:val="28"/>
          <w:u w:val="single"/>
        </w:rPr>
        <w:t>Tagesordnung</w:t>
      </w:r>
    </w:p>
    <w:p w:rsidR="00C82582" w:rsidRDefault="00C82582"/>
    <w:tbl>
      <w:tblPr>
        <w:tblW w:w="9993" w:type="dxa"/>
        <w:tblCellMar>
          <w:left w:w="70" w:type="dxa"/>
          <w:right w:w="70" w:type="dxa"/>
        </w:tblCellMar>
        <w:tblLook w:val="0000" w:firstRow="0" w:lastRow="0" w:firstColumn="0" w:lastColumn="0" w:noHBand="0" w:noVBand="0"/>
      </w:tblPr>
      <w:tblGrid>
        <w:gridCol w:w="507"/>
        <w:gridCol w:w="630"/>
        <w:gridCol w:w="8856"/>
      </w:tblGrid>
      <w:tr w:rsidR="00DA1FBA" w:rsidTr="0071473D">
        <w:trPr>
          <w:cantSplit/>
        </w:trPr>
        <w:tc>
          <w:tcPr>
            <w:tcW w:w="507" w:type="dxa"/>
          </w:tcPr>
          <w:p w:rsidR="00DA1FBA" w:rsidRDefault="00DA1FBA">
            <w:pPr>
              <w:rPr>
                <w:rFonts w:cs="Arial"/>
                <w:szCs w:val="22"/>
              </w:rPr>
            </w:pPr>
            <w:r>
              <w:rPr>
                <w:rFonts w:cs="Arial"/>
                <w:szCs w:val="22"/>
              </w:rPr>
              <w:t>1.</w:t>
            </w:r>
          </w:p>
        </w:tc>
        <w:tc>
          <w:tcPr>
            <w:tcW w:w="9486" w:type="dxa"/>
            <w:gridSpan w:val="2"/>
          </w:tcPr>
          <w:p w:rsidR="00DA1FBA" w:rsidRDefault="00DA1FBA">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 xml:space="preserve">Begrüßung </w:t>
            </w:r>
            <w:r w:rsidR="003D7834">
              <w:rPr>
                <w:rFonts w:ascii="Arial" w:hAnsi="Arial" w:cs="Arial"/>
                <w:sz w:val="22"/>
                <w:szCs w:val="22"/>
                <w:lang w:val="de-DE"/>
              </w:rPr>
              <w:t xml:space="preserve">und allgemeine Informationen </w:t>
            </w:r>
            <w:r>
              <w:rPr>
                <w:rFonts w:ascii="Arial" w:hAnsi="Arial" w:cs="Arial"/>
                <w:sz w:val="22"/>
                <w:szCs w:val="22"/>
                <w:lang w:val="de-DE"/>
              </w:rPr>
              <w:t>durch den Bürgermeister</w:t>
            </w:r>
          </w:p>
        </w:tc>
      </w:tr>
      <w:tr w:rsidR="00DA1FBA" w:rsidTr="0071473D">
        <w:trPr>
          <w:cantSplit/>
        </w:trPr>
        <w:tc>
          <w:tcPr>
            <w:tcW w:w="507" w:type="dxa"/>
          </w:tcPr>
          <w:p w:rsidR="00DA1FBA" w:rsidRDefault="00196D7C">
            <w:pPr>
              <w:rPr>
                <w:rFonts w:cs="Arial"/>
                <w:szCs w:val="22"/>
              </w:rPr>
            </w:pPr>
            <w:r>
              <w:rPr>
                <w:rFonts w:cs="Arial"/>
                <w:szCs w:val="22"/>
              </w:rPr>
              <w:t>2</w:t>
            </w:r>
            <w:r w:rsidR="00DA1FBA">
              <w:rPr>
                <w:rFonts w:cs="Arial"/>
                <w:szCs w:val="22"/>
              </w:rPr>
              <w:t>.</w:t>
            </w:r>
          </w:p>
        </w:tc>
        <w:tc>
          <w:tcPr>
            <w:tcW w:w="9486" w:type="dxa"/>
            <w:gridSpan w:val="2"/>
          </w:tcPr>
          <w:p w:rsidR="00DA1FBA" w:rsidRDefault="00DA1FBA">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Wahl des Obmannes/der Obfrau und seines/ihres Stellvertreters/Stellvertreterin</w:t>
            </w:r>
          </w:p>
        </w:tc>
      </w:tr>
      <w:tr w:rsidR="00DA1FBA" w:rsidTr="0071473D">
        <w:trPr>
          <w:gridBefore w:val="1"/>
          <w:wBefore w:w="507" w:type="dxa"/>
          <w:cantSplit/>
        </w:trPr>
        <w:tc>
          <w:tcPr>
            <w:tcW w:w="630" w:type="dxa"/>
          </w:tcPr>
          <w:p w:rsidR="00DA1FBA" w:rsidRDefault="00196D7C">
            <w:pPr>
              <w:rPr>
                <w:rFonts w:cs="Arial"/>
                <w:szCs w:val="22"/>
              </w:rPr>
            </w:pPr>
            <w:r>
              <w:rPr>
                <w:rFonts w:cs="Arial"/>
                <w:szCs w:val="22"/>
              </w:rPr>
              <w:t>2</w:t>
            </w:r>
            <w:r w:rsidR="00DA1FBA">
              <w:rPr>
                <w:rFonts w:cs="Arial"/>
                <w:szCs w:val="22"/>
              </w:rPr>
              <w:t>.1.</w:t>
            </w:r>
          </w:p>
        </w:tc>
        <w:tc>
          <w:tcPr>
            <w:tcW w:w="8856" w:type="dxa"/>
          </w:tcPr>
          <w:p w:rsidR="00DA1FBA" w:rsidRDefault="00DA1FBA">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Wahl des Obmannes/der Obfrau</w:t>
            </w:r>
          </w:p>
        </w:tc>
      </w:tr>
      <w:tr w:rsidR="00DA1FBA" w:rsidTr="0071473D">
        <w:trPr>
          <w:gridBefore w:val="1"/>
          <w:wBefore w:w="507" w:type="dxa"/>
          <w:cantSplit/>
        </w:trPr>
        <w:tc>
          <w:tcPr>
            <w:tcW w:w="630" w:type="dxa"/>
          </w:tcPr>
          <w:p w:rsidR="00DA1FBA" w:rsidRDefault="00196D7C">
            <w:pPr>
              <w:rPr>
                <w:rFonts w:cs="Arial"/>
                <w:szCs w:val="22"/>
              </w:rPr>
            </w:pPr>
            <w:r>
              <w:rPr>
                <w:rFonts w:cs="Arial"/>
                <w:szCs w:val="22"/>
              </w:rPr>
              <w:t>2</w:t>
            </w:r>
            <w:r w:rsidR="00DA1FBA">
              <w:rPr>
                <w:rFonts w:cs="Arial"/>
                <w:szCs w:val="22"/>
              </w:rPr>
              <w:t>.2.</w:t>
            </w:r>
          </w:p>
        </w:tc>
        <w:tc>
          <w:tcPr>
            <w:tcW w:w="8856" w:type="dxa"/>
          </w:tcPr>
          <w:p w:rsidR="00DA1FBA" w:rsidRDefault="00DA1FBA">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Wahl des Obmann-/der Obfrau-Stellvertreters/Stellvertreterin</w:t>
            </w:r>
          </w:p>
        </w:tc>
      </w:tr>
      <w:tr w:rsidR="00DA1FBA" w:rsidTr="0071473D">
        <w:trPr>
          <w:cantSplit/>
        </w:trPr>
        <w:tc>
          <w:tcPr>
            <w:tcW w:w="507" w:type="dxa"/>
          </w:tcPr>
          <w:p w:rsidR="00DA1FBA" w:rsidRDefault="00196D7C">
            <w:pPr>
              <w:rPr>
                <w:rFonts w:cs="Arial"/>
                <w:szCs w:val="22"/>
              </w:rPr>
            </w:pPr>
            <w:r>
              <w:rPr>
                <w:rFonts w:cs="Arial"/>
                <w:szCs w:val="22"/>
              </w:rPr>
              <w:t>3</w:t>
            </w:r>
            <w:r w:rsidR="00DA1FBA">
              <w:rPr>
                <w:rFonts w:cs="Arial"/>
                <w:szCs w:val="22"/>
              </w:rPr>
              <w:t>.</w:t>
            </w:r>
          </w:p>
        </w:tc>
        <w:tc>
          <w:tcPr>
            <w:tcW w:w="9486" w:type="dxa"/>
            <w:gridSpan w:val="2"/>
          </w:tcPr>
          <w:p w:rsidR="00DA1FBA" w:rsidRDefault="00DA1FBA" w:rsidP="003D7834">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Allfälliges</w:t>
            </w:r>
          </w:p>
          <w:p w:rsidR="00B65F09" w:rsidRDefault="00B65F09" w:rsidP="00B65F09">
            <w:pPr>
              <w:pStyle w:val="Textkrper"/>
              <w:tabs>
                <w:tab w:val="clear" w:pos="425"/>
              </w:tabs>
              <w:overflowPunct w:val="0"/>
              <w:autoSpaceDE w:val="0"/>
              <w:autoSpaceDN w:val="0"/>
              <w:adjustRightInd w:val="0"/>
              <w:spacing w:after="0"/>
              <w:jc w:val="left"/>
              <w:textAlignment w:val="baseline"/>
              <w:rPr>
                <w:rFonts w:ascii="Arial" w:hAnsi="Arial" w:cs="Arial"/>
                <w:sz w:val="22"/>
                <w:szCs w:val="22"/>
                <w:lang w:val="de-DE"/>
              </w:rPr>
            </w:pPr>
            <w:r>
              <w:rPr>
                <w:rFonts w:ascii="Arial" w:hAnsi="Arial" w:cs="Arial"/>
                <w:sz w:val="22"/>
                <w:szCs w:val="22"/>
                <w:lang w:val="de-DE"/>
              </w:rPr>
              <w:t xml:space="preserve">3.1.    </w:t>
            </w:r>
            <w:r w:rsidRPr="00B65F09">
              <w:rPr>
                <w:rFonts w:ascii="Arial" w:hAnsi="Arial" w:cs="Arial"/>
                <w:sz w:val="22"/>
                <w:szCs w:val="22"/>
                <w:lang w:val="de-DE"/>
              </w:rPr>
              <w:t xml:space="preserve">Frage- </w:t>
            </w:r>
            <w:r>
              <w:rPr>
                <w:rFonts w:ascii="Arial" w:hAnsi="Arial" w:cs="Arial"/>
                <w:sz w:val="22"/>
                <w:szCs w:val="22"/>
                <w:lang w:val="de-DE"/>
              </w:rPr>
              <w:t>und</w:t>
            </w:r>
            <w:r w:rsidRPr="00B65F09">
              <w:rPr>
                <w:rFonts w:ascii="Arial" w:hAnsi="Arial" w:cs="Arial"/>
                <w:sz w:val="22"/>
                <w:szCs w:val="22"/>
                <w:lang w:val="de-DE"/>
              </w:rPr>
              <w:t xml:space="preserve"> Rederecht - Zuhörer</w:t>
            </w:r>
          </w:p>
        </w:tc>
      </w:tr>
    </w:tbl>
    <w:p w:rsidR="00C82582" w:rsidRDefault="00C82582">
      <w:bookmarkStart w:id="5" w:name="Tagesordnung"/>
      <w:bookmarkEnd w:id="5"/>
    </w:p>
    <w:p w:rsidR="00C82582" w:rsidRDefault="00C82582"/>
    <w:p w:rsidR="00C82582" w:rsidRDefault="00C82582">
      <w:bookmarkStart w:id="6" w:name="BM_Text2"/>
      <w:bookmarkEnd w:id="6"/>
    </w:p>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DA1FBA">
        <w:tc>
          <w:tcPr>
            <w:tcW w:w="743" w:type="dxa"/>
            <w:shd w:val="clear" w:color="auto" w:fill="auto"/>
          </w:tcPr>
          <w:p w:rsidR="00DA1FBA" w:rsidRDefault="00DA1FBA">
            <w:pPr>
              <w:tabs>
                <w:tab w:val="left" w:pos="7088"/>
              </w:tabs>
              <w:jc w:val="right"/>
              <w:rPr>
                <w:rFonts w:eastAsia="Calibri" w:cs="Arial"/>
                <w:b/>
                <w:szCs w:val="22"/>
                <w:u w:val="single"/>
              </w:rPr>
            </w:pPr>
            <w:r>
              <w:rPr>
                <w:rFonts w:eastAsia="Calibri" w:cs="Arial"/>
                <w:b/>
                <w:szCs w:val="22"/>
                <w:u w:val="single"/>
              </w:rPr>
              <w:lastRenderedPageBreak/>
              <w:t>1</w:t>
            </w:r>
            <w:r w:rsidR="00196D7C">
              <w:rPr>
                <w:rFonts w:eastAsia="Calibri" w:cs="Arial"/>
                <w:b/>
                <w:szCs w:val="22"/>
                <w:u w:val="single"/>
              </w:rPr>
              <w:t>.</w:t>
            </w:r>
          </w:p>
        </w:tc>
        <w:tc>
          <w:tcPr>
            <w:tcW w:w="9747" w:type="dxa"/>
            <w:shd w:val="clear" w:color="auto" w:fill="auto"/>
          </w:tcPr>
          <w:p w:rsidR="00DA1FBA" w:rsidRPr="00127DC0" w:rsidRDefault="00DA1FBA">
            <w:pPr>
              <w:tabs>
                <w:tab w:val="left" w:pos="7088"/>
              </w:tabs>
              <w:rPr>
                <w:rFonts w:eastAsia="Calibri" w:cs="Arial"/>
                <w:b/>
                <w:szCs w:val="22"/>
                <w:u w:val="single"/>
              </w:rPr>
            </w:pPr>
            <w:r w:rsidRPr="00127DC0">
              <w:rPr>
                <w:rFonts w:eastAsia="Calibri" w:cs="Arial"/>
                <w:b/>
                <w:szCs w:val="22"/>
                <w:u w:val="single"/>
              </w:rPr>
              <w:t xml:space="preserve">Begrüßung </w:t>
            </w:r>
            <w:r w:rsidR="00127DC0" w:rsidRPr="00127DC0">
              <w:rPr>
                <w:rFonts w:cs="Arial"/>
                <w:b/>
                <w:szCs w:val="22"/>
                <w:u w:val="single"/>
              </w:rPr>
              <w:t>und allgemeine Informationen</w:t>
            </w:r>
            <w:r w:rsidR="00127DC0" w:rsidRPr="00127DC0">
              <w:rPr>
                <w:rFonts w:eastAsia="Calibri" w:cs="Arial"/>
                <w:b/>
                <w:szCs w:val="22"/>
                <w:u w:val="single"/>
              </w:rPr>
              <w:t xml:space="preserve"> </w:t>
            </w:r>
            <w:r w:rsidRPr="00127DC0">
              <w:rPr>
                <w:rFonts w:eastAsia="Calibri" w:cs="Arial"/>
                <w:b/>
                <w:szCs w:val="22"/>
                <w:u w:val="single"/>
              </w:rPr>
              <w:t>durch den Bürgermeister</w:t>
            </w:r>
          </w:p>
        </w:tc>
      </w:tr>
    </w:tbl>
    <w:p w:rsidR="00DA1FBA" w:rsidRDefault="00DA1FBA">
      <w:pPr>
        <w:tabs>
          <w:tab w:val="left" w:pos="7088"/>
        </w:tabs>
        <w:rPr>
          <w:rFonts w:cs="Arial"/>
          <w:szCs w:val="22"/>
        </w:rPr>
      </w:pPr>
    </w:p>
    <w:p w:rsidR="00DA1FBA" w:rsidRDefault="00DA1FBA" w:rsidP="00F15F34">
      <w:r>
        <w:t xml:space="preserve">Bgm. </w:t>
      </w:r>
      <w:r w:rsidR="008478D7">
        <w:t>X</w:t>
      </w:r>
      <w:r>
        <w:t xml:space="preserve"> begrüßt die anwesenden Mitglieder</w:t>
      </w:r>
      <w:r w:rsidR="00572EEF">
        <w:t>, stellt die Beschlussfähigkeit fest</w:t>
      </w:r>
      <w:r>
        <w:t xml:space="preserve"> und eröffnet zur festgesetzten Zeit </w:t>
      </w:r>
      <w:r w:rsidR="00572EEF">
        <w:t xml:space="preserve">um </w:t>
      </w:r>
      <w:r w:rsidR="00572EEF">
        <w:rPr>
          <w:noProof/>
        </w:rPr>
        <w:t>XX</w:t>
      </w:r>
      <w:r w:rsidR="00572EEF" w:rsidRPr="006D0EAB">
        <w:rPr>
          <w:noProof/>
        </w:rPr>
        <w:t>:</w:t>
      </w:r>
      <w:r w:rsidR="00572EEF">
        <w:rPr>
          <w:noProof/>
        </w:rPr>
        <w:t>XX</w:t>
      </w:r>
      <w:r w:rsidR="00572EEF">
        <w:t xml:space="preserve"> Uhr </w:t>
      </w:r>
      <w:r>
        <w:t>die Sitzung und gibt den Ausschussmitgliedern nachfolgende Informationen bekannt:</w:t>
      </w:r>
    </w:p>
    <w:p w:rsidR="00DA1FBA" w:rsidRDefault="00DA1FBA" w:rsidP="00F15F34"/>
    <w:p w:rsidR="00E53F59" w:rsidRPr="0071473D" w:rsidRDefault="00E53F59" w:rsidP="00D43487">
      <w:pPr>
        <w:numPr>
          <w:ilvl w:val="0"/>
          <w:numId w:val="5"/>
        </w:numPr>
        <w:rPr>
          <w:b/>
          <w:u w:val="single"/>
        </w:rPr>
      </w:pPr>
      <w:r w:rsidRPr="0071473D">
        <w:rPr>
          <w:b/>
          <w:u w:val="single"/>
        </w:rPr>
        <w:t>Konstituierung:</w:t>
      </w:r>
    </w:p>
    <w:p w:rsidR="00544725" w:rsidRDefault="00544725" w:rsidP="0071473D">
      <w:pPr>
        <w:ind w:left="720"/>
      </w:pPr>
      <w:r>
        <w:t xml:space="preserve">Die Mitglieder des </w:t>
      </w:r>
      <w:r w:rsidR="00196D7C">
        <w:t>gegenständlichen</w:t>
      </w:r>
      <w:r>
        <w:t xml:space="preserve"> Ausschusses i</w:t>
      </w:r>
      <w:r w:rsidR="00196D7C">
        <w:t>m Sinne des</w:t>
      </w:r>
      <w:r>
        <w:t xml:space="preserve"> § 24 TGO wurden in der Gemeinderatssitzung vom </w:t>
      </w:r>
      <w:r w:rsidR="008478D7">
        <w:t>XX</w:t>
      </w:r>
      <w:r>
        <w:t>.</w:t>
      </w:r>
      <w:r w:rsidR="008478D7">
        <w:t>XX</w:t>
      </w:r>
      <w:r>
        <w:t>.2022 ordnungsgemäß wie oben angeführt namhaft gemacht und wird der Ausschuss hiermit konstituiert.</w:t>
      </w:r>
    </w:p>
    <w:p w:rsidR="0066221A" w:rsidRDefault="0066221A" w:rsidP="0071473D">
      <w:pPr>
        <w:ind w:left="720"/>
      </w:pPr>
    </w:p>
    <w:p w:rsidR="00E53F59" w:rsidRPr="0071473D" w:rsidRDefault="00E53F59" w:rsidP="00D43487">
      <w:pPr>
        <w:numPr>
          <w:ilvl w:val="0"/>
          <w:numId w:val="5"/>
        </w:numPr>
        <w:rPr>
          <w:b/>
          <w:u w:val="single"/>
        </w:rPr>
      </w:pPr>
      <w:r w:rsidRPr="0071473D">
        <w:rPr>
          <w:b/>
          <w:u w:val="single"/>
        </w:rPr>
        <w:t>Amtsverschwiegenheit:</w:t>
      </w:r>
    </w:p>
    <w:p w:rsidR="00DA1FBA" w:rsidRDefault="00E53F59" w:rsidP="0071473D">
      <w:pPr>
        <w:ind w:left="720"/>
      </w:pPr>
      <w:r>
        <w:t>Gemäß den</w:t>
      </w:r>
      <w:r w:rsidR="00DA1FBA">
        <w:t xml:space="preserve"> Bestimmungen der </w:t>
      </w:r>
      <w:r>
        <w:t>TGO</w:t>
      </w:r>
      <w:r w:rsidR="00DA1FBA">
        <w:t xml:space="preserve"> </w:t>
      </w:r>
      <w:r>
        <w:t xml:space="preserve">sind </w:t>
      </w:r>
      <w:r w:rsidR="00DA1FBA">
        <w:t xml:space="preserve">Gemeinderatsausschüsse nicht öffentlich </w:t>
      </w:r>
      <w:r>
        <w:t xml:space="preserve">und </w:t>
      </w:r>
      <w:r w:rsidR="00DA1FBA">
        <w:t xml:space="preserve">verweist Bgm. </w:t>
      </w:r>
      <w:r w:rsidR="008478D7">
        <w:t>X</w:t>
      </w:r>
      <w:r w:rsidR="00DA1FBA">
        <w:t xml:space="preserve"> auf die Einhaltung der Amtsverschwiegenheit.</w:t>
      </w:r>
    </w:p>
    <w:p w:rsidR="0066221A" w:rsidRDefault="0066221A" w:rsidP="0071473D">
      <w:pPr>
        <w:ind w:left="720"/>
      </w:pPr>
    </w:p>
    <w:p w:rsidR="00E53F59" w:rsidRPr="0071473D" w:rsidRDefault="00E53F59" w:rsidP="00D43487">
      <w:pPr>
        <w:numPr>
          <w:ilvl w:val="0"/>
          <w:numId w:val="5"/>
        </w:numPr>
        <w:rPr>
          <w:b/>
          <w:u w:val="single"/>
        </w:rPr>
      </w:pPr>
      <w:r w:rsidRPr="0071473D">
        <w:rPr>
          <w:b/>
          <w:u w:val="single"/>
        </w:rPr>
        <w:t>Verwaltungsmitarbeiter:</w:t>
      </w:r>
    </w:p>
    <w:p w:rsidR="00E53F59" w:rsidRDefault="00DA1FBA" w:rsidP="0071473D">
      <w:pPr>
        <w:ind w:left="720"/>
      </w:pPr>
      <w:r>
        <w:t xml:space="preserve">Jedem </w:t>
      </w:r>
      <w:r w:rsidR="00E53F59">
        <w:t xml:space="preserve">Ausschuss </w:t>
      </w:r>
      <w:r>
        <w:t>sind Verwaltungsmitarbeiter je nach Thematik zugewiesen. Diese werden nach Bedarf auf Wunsch des jeweiligen Obmannes zur Sitzung eingeladen.</w:t>
      </w:r>
    </w:p>
    <w:p w:rsidR="0066221A" w:rsidRDefault="0066221A" w:rsidP="0071473D">
      <w:pPr>
        <w:ind w:left="720"/>
        <w:rPr>
          <w:b/>
          <w:u w:val="single"/>
        </w:rPr>
      </w:pPr>
    </w:p>
    <w:p w:rsidR="005E7AAF" w:rsidRDefault="005E7AAF" w:rsidP="00E53F59">
      <w:pPr>
        <w:numPr>
          <w:ilvl w:val="0"/>
          <w:numId w:val="5"/>
        </w:numPr>
        <w:rPr>
          <w:b/>
          <w:u w:val="single"/>
        </w:rPr>
      </w:pPr>
      <w:r>
        <w:rPr>
          <w:b/>
          <w:u w:val="single"/>
        </w:rPr>
        <w:t xml:space="preserve">Besondere Tagesordnungspunkte der </w:t>
      </w:r>
      <w:r w:rsidR="00127DC0">
        <w:rPr>
          <w:b/>
          <w:u w:val="single"/>
        </w:rPr>
        <w:t>2.</w:t>
      </w:r>
      <w:r>
        <w:rPr>
          <w:b/>
          <w:u w:val="single"/>
        </w:rPr>
        <w:t xml:space="preserve"> Ausschusssitzung:</w:t>
      </w:r>
    </w:p>
    <w:p w:rsidR="005E7AAF" w:rsidRDefault="005E7AAF" w:rsidP="0071473D">
      <w:pPr>
        <w:ind w:left="720"/>
        <w:rPr>
          <w:b/>
          <w:u w:val="single"/>
        </w:rPr>
      </w:pPr>
    </w:p>
    <w:p w:rsidR="00E53F59" w:rsidRPr="0071473D" w:rsidRDefault="00E53F59" w:rsidP="0071473D">
      <w:pPr>
        <w:numPr>
          <w:ilvl w:val="1"/>
          <w:numId w:val="5"/>
        </w:numPr>
        <w:rPr>
          <w:u w:val="single"/>
        </w:rPr>
      </w:pPr>
      <w:r w:rsidRPr="0071473D">
        <w:rPr>
          <w:u w:val="single"/>
        </w:rPr>
        <w:t xml:space="preserve">Erlass Nr. </w:t>
      </w:r>
      <w:r w:rsidR="008478D7">
        <w:rPr>
          <w:u w:val="single"/>
        </w:rPr>
        <w:t>X</w:t>
      </w:r>
      <w:r w:rsidRPr="0071473D">
        <w:rPr>
          <w:u w:val="single"/>
        </w:rPr>
        <w:t xml:space="preserve"> – Gemeinderatsausschüsse – Abwicklung: </w:t>
      </w:r>
    </w:p>
    <w:p w:rsidR="0066221A" w:rsidRDefault="00E53F59" w:rsidP="0071473D">
      <w:pPr>
        <w:ind w:left="1416"/>
      </w:pPr>
      <w:r>
        <w:t>Der Erlass ist der Niederschrift als Anlage beigefügt und wird im Sinne einer effizienten Zusammenarbeit um Einhaltung ersucht</w:t>
      </w:r>
      <w:r w:rsidR="005E7AAF">
        <w:t>.</w:t>
      </w:r>
    </w:p>
    <w:p w:rsidR="00DA1FBA" w:rsidRDefault="00DA1FBA" w:rsidP="0071473D">
      <w:pPr>
        <w:ind w:left="708"/>
      </w:pPr>
    </w:p>
    <w:p w:rsidR="00E53F59" w:rsidRPr="0071473D" w:rsidRDefault="005E7AAF" w:rsidP="0071473D">
      <w:pPr>
        <w:numPr>
          <w:ilvl w:val="1"/>
          <w:numId w:val="5"/>
        </w:numPr>
        <w:rPr>
          <w:u w:val="single"/>
        </w:rPr>
      </w:pPr>
      <w:r>
        <w:rPr>
          <w:u w:val="single"/>
        </w:rPr>
        <w:t>Definition – A</w:t>
      </w:r>
      <w:r w:rsidR="00E53F59" w:rsidRPr="0071473D">
        <w:rPr>
          <w:u w:val="single"/>
        </w:rPr>
        <w:t>genden des Ausschusses:</w:t>
      </w:r>
    </w:p>
    <w:p w:rsidR="00DA1FBA" w:rsidRDefault="00E53F59" w:rsidP="0071473D">
      <w:pPr>
        <w:ind w:left="1416"/>
      </w:pPr>
      <w:r>
        <w:t xml:space="preserve">Abstimmung </w:t>
      </w:r>
      <w:r w:rsidR="005E7AAF">
        <w:t>der</w:t>
      </w:r>
      <w:r w:rsidR="00DA1FBA">
        <w:t xml:space="preserve"> </w:t>
      </w:r>
      <w:r w:rsidR="00AC2CF8">
        <w:t>Ausschussm</w:t>
      </w:r>
      <w:r w:rsidR="00DA1FBA">
        <w:t xml:space="preserve">itglieder mit den Verwaltungsmitarbeitern bezüglich der konkreten Agenden </w:t>
      </w:r>
      <w:r w:rsidR="00544725">
        <w:t xml:space="preserve">des Ausschusses </w:t>
      </w:r>
      <w:r w:rsidR="00DA1FBA">
        <w:t xml:space="preserve">und </w:t>
      </w:r>
      <w:r w:rsidR="005E7AAF">
        <w:t xml:space="preserve">Bekanntgabe </w:t>
      </w:r>
      <w:r w:rsidR="00DA1FBA">
        <w:t>diese</w:t>
      </w:r>
      <w:r w:rsidR="005E7AAF">
        <w:t>r</w:t>
      </w:r>
      <w:r w:rsidR="00DA1FBA">
        <w:t xml:space="preserve"> </w:t>
      </w:r>
      <w:r w:rsidR="006F4ADC">
        <w:t xml:space="preserve">per Email an </w:t>
      </w:r>
      <w:r w:rsidR="008478D7">
        <w:t>X</w:t>
      </w:r>
    </w:p>
    <w:p w:rsidR="0066221A" w:rsidRDefault="0066221A" w:rsidP="0071473D">
      <w:pPr>
        <w:rPr>
          <w:b/>
          <w:u w:val="single"/>
        </w:rPr>
      </w:pPr>
    </w:p>
    <w:p w:rsidR="00E53F59" w:rsidRPr="0071473D" w:rsidRDefault="00E53F59" w:rsidP="0071473D">
      <w:pPr>
        <w:numPr>
          <w:ilvl w:val="0"/>
          <w:numId w:val="5"/>
        </w:numPr>
        <w:rPr>
          <w:b/>
          <w:u w:val="single"/>
        </w:rPr>
      </w:pPr>
      <w:r w:rsidRPr="0071473D">
        <w:rPr>
          <w:b/>
          <w:u w:val="single"/>
        </w:rPr>
        <w:t>Abmeldung</w:t>
      </w:r>
      <w:r w:rsidR="0066221A">
        <w:rPr>
          <w:b/>
          <w:u w:val="single"/>
        </w:rPr>
        <w:t>:</w:t>
      </w:r>
      <w:r w:rsidRPr="0071473D">
        <w:rPr>
          <w:b/>
          <w:u w:val="single"/>
        </w:rPr>
        <w:t xml:space="preserve"> </w:t>
      </w:r>
    </w:p>
    <w:p w:rsidR="0022641C" w:rsidRDefault="0022641C" w:rsidP="0071473D">
      <w:pPr>
        <w:ind w:left="708"/>
      </w:pPr>
      <w:r>
        <w:t xml:space="preserve">Bei Verhinderung sollte sich ein ordentliches Mitglied gemäß § 24 Abs. 2 TGO </w:t>
      </w:r>
      <w:r w:rsidRPr="0022641C">
        <w:t>spätestens einen Tag vor der Ausschusssitzung beim Obmann bzw. Schriftführer</w:t>
      </w:r>
      <w:r>
        <w:t xml:space="preserve"> abmelden</w:t>
      </w:r>
      <w:r w:rsidR="00804E34">
        <w:t xml:space="preserve"> und kann ein amtierendes Gemeinderatsmitglied als Ersatz entsenden</w:t>
      </w:r>
      <w:r>
        <w:t>.</w:t>
      </w:r>
    </w:p>
    <w:p w:rsidR="009505E6" w:rsidRDefault="009505E6" w:rsidP="0071473D"/>
    <w:p w:rsidR="0066221A" w:rsidRPr="0071473D" w:rsidRDefault="0022641C" w:rsidP="00D43487">
      <w:pPr>
        <w:numPr>
          <w:ilvl w:val="0"/>
          <w:numId w:val="5"/>
        </w:numPr>
        <w:rPr>
          <w:b/>
          <w:u w:val="single"/>
        </w:rPr>
      </w:pPr>
      <w:r w:rsidRPr="0071473D">
        <w:rPr>
          <w:b/>
          <w:u w:val="single"/>
        </w:rPr>
        <w:t>Zuhörer gemäß § 24 Abs. 3 TGO</w:t>
      </w:r>
      <w:r w:rsidR="0066221A">
        <w:rPr>
          <w:b/>
          <w:u w:val="single"/>
        </w:rPr>
        <w:t>:</w:t>
      </w:r>
      <w:r w:rsidRPr="0071473D">
        <w:rPr>
          <w:b/>
          <w:u w:val="single"/>
        </w:rPr>
        <w:t xml:space="preserve"> </w:t>
      </w:r>
    </w:p>
    <w:p w:rsidR="0022641C" w:rsidRDefault="00B65F09" w:rsidP="0071473D">
      <w:pPr>
        <w:ind w:left="720"/>
      </w:pPr>
      <w:r>
        <w:t xml:space="preserve">kein Stimmrecht und </w:t>
      </w:r>
      <w:r w:rsidR="0066221A">
        <w:t>keine Anwesenheitsverpflichtung</w:t>
      </w:r>
    </w:p>
    <w:p w:rsidR="0066221A" w:rsidRDefault="0066221A" w:rsidP="0071473D">
      <w:pPr>
        <w:ind w:left="720"/>
      </w:pPr>
    </w:p>
    <w:p w:rsidR="0066221A" w:rsidRPr="0071473D" w:rsidRDefault="0022641C" w:rsidP="00D43487">
      <w:pPr>
        <w:numPr>
          <w:ilvl w:val="0"/>
          <w:numId w:val="5"/>
        </w:numPr>
        <w:rPr>
          <w:b/>
        </w:rPr>
      </w:pPr>
      <w:r w:rsidRPr="0071473D">
        <w:rPr>
          <w:b/>
          <w:u w:val="single"/>
        </w:rPr>
        <w:t>Fachbeiräte gemäß § 24 Abs. 4 TGO</w:t>
      </w:r>
      <w:r w:rsidR="0066221A" w:rsidRPr="0071473D">
        <w:rPr>
          <w:b/>
          <w:u w:val="single"/>
        </w:rPr>
        <w:t>:</w:t>
      </w:r>
    </w:p>
    <w:p w:rsidR="005E7AAF" w:rsidRDefault="005E7AAF" w:rsidP="0071473D">
      <w:pPr>
        <w:ind w:left="720"/>
      </w:pPr>
      <w:r w:rsidRPr="0071473D">
        <w:t xml:space="preserve">Ständige Fachbeiräte </w:t>
      </w:r>
      <w:r w:rsidR="00804E34">
        <w:t>können</w:t>
      </w:r>
      <w:r w:rsidR="00DA4580">
        <w:t xml:space="preserve"> vom Gemeinderat beschl</w:t>
      </w:r>
      <w:r w:rsidR="00804E34">
        <w:t>ossen werden</w:t>
      </w:r>
      <w:r w:rsidR="00DA4580">
        <w:t>. Sonstige Fachbeiräte für einzelne Tagesordnungspunkte können seitens des Ausschusses für den jeweiligen Tagesordnungspunkt beigezogen werden.</w:t>
      </w:r>
    </w:p>
    <w:p w:rsidR="00127DC0" w:rsidRDefault="00127DC0" w:rsidP="0071473D">
      <w:pPr>
        <w:ind w:left="720"/>
      </w:pPr>
    </w:p>
    <w:p w:rsidR="00127DC0" w:rsidRPr="00127DC0" w:rsidRDefault="00127DC0" w:rsidP="00572EEF">
      <w:pPr>
        <w:numPr>
          <w:ilvl w:val="0"/>
          <w:numId w:val="5"/>
        </w:numPr>
        <w:rPr>
          <w:b/>
          <w:u w:val="single"/>
        </w:rPr>
      </w:pPr>
      <w:r w:rsidRPr="00127DC0">
        <w:rPr>
          <w:b/>
          <w:u w:val="single"/>
        </w:rPr>
        <w:t>Sitzungsbeginn</w:t>
      </w:r>
      <w:r w:rsidR="00572EEF">
        <w:rPr>
          <w:b/>
          <w:u w:val="single"/>
        </w:rPr>
        <w:t>:</w:t>
      </w:r>
    </w:p>
    <w:p w:rsidR="00127DC0" w:rsidRDefault="00127DC0" w:rsidP="0071473D">
      <w:pPr>
        <w:ind w:left="720"/>
      </w:pPr>
      <w:r>
        <w:t xml:space="preserve">Aus berufstechnischen Gründen wird ein Sitzungsbeginn erst ab </w:t>
      </w:r>
      <w:r w:rsidR="008478D7">
        <w:t>XX</w:t>
      </w:r>
      <w:r>
        <w:t>:</w:t>
      </w:r>
      <w:r w:rsidR="008478D7">
        <w:t>XX</w:t>
      </w:r>
      <w:r>
        <w:t xml:space="preserve"> Uhr empfohlen.</w:t>
      </w:r>
    </w:p>
    <w:p w:rsidR="0071473D" w:rsidRDefault="0071473D" w:rsidP="0071473D">
      <w:pPr>
        <w:ind w:left="720"/>
      </w:pPr>
    </w:p>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DA1FBA">
        <w:tc>
          <w:tcPr>
            <w:tcW w:w="743" w:type="dxa"/>
            <w:shd w:val="clear" w:color="auto" w:fill="auto"/>
          </w:tcPr>
          <w:p w:rsidR="00DA1FBA" w:rsidRDefault="00DA4580">
            <w:pPr>
              <w:tabs>
                <w:tab w:val="left" w:pos="7088"/>
              </w:tabs>
              <w:jc w:val="right"/>
              <w:rPr>
                <w:rFonts w:eastAsia="Calibri" w:cs="Arial"/>
                <w:b/>
                <w:szCs w:val="22"/>
                <w:u w:val="single"/>
              </w:rPr>
            </w:pPr>
            <w:r>
              <w:t xml:space="preserve"> </w:t>
            </w:r>
            <w:r w:rsidR="00196D7C">
              <w:rPr>
                <w:rFonts w:eastAsia="Calibri" w:cs="Arial"/>
                <w:b/>
                <w:szCs w:val="22"/>
                <w:u w:val="single"/>
              </w:rPr>
              <w:t>2.</w:t>
            </w:r>
          </w:p>
        </w:tc>
        <w:tc>
          <w:tcPr>
            <w:tcW w:w="9747" w:type="dxa"/>
            <w:shd w:val="clear" w:color="auto" w:fill="auto"/>
          </w:tcPr>
          <w:p w:rsidR="00DA1FBA" w:rsidRDefault="00DA1FBA">
            <w:pPr>
              <w:tabs>
                <w:tab w:val="left" w:pos="7088"/>
              </w:tabs>
              <w:rPr>
                <w:rFonts w:eastAsia="Calibri" w:cs="Arial"/>
                <w:b/>
                <w:szCs w:val="22"/>
                <w:u w:val="single"/>
              </w:rPr>
            </w:pPr>
            <w:r>
              <w:rPr>
                <w:rFonts w:eastAsia="Calibri" w:cs="Arial"/>
                <w:b/>
                <w:szCs w:val="22"/>
                <w:u w:val="single"/>
              </w:rPr>
              <w:t>Wahl des Obmannes/der Obfrau und seines/ihres Stellvertreters/Stellvertreterin</w:t>
            </w:r>
          </w:p>
        </w:tc>
      </w:tr>
    </w:tbl>
    <w:p w:rsidR="00DA1FBA" w:rsidRDefault="00DA1FBA">
      <w:pPr>
        <w:tabs>
          <w:tab w:val="left" w:pos="7088"/>
        </w:tabs>
        <w:rPr>
          <w:rFonts w:cs="Arial"/>
          <w:sz w:val="2"/>
          <w:szCs w:val="2"/>
        </w:rPr>
      </w:pPr>
    </w:p>
    <w:p w:rsidR="00DA1FBA" w:rsidRDefault="00DA1FBA" w:rsidP="00F15F34">
      <w:pPr>
        <w:rPr>
          <w:rFonts w:cs="Arial"/>
          <w:szCs w:val="22"/>
        </w:rPr>
      </w:pPr>
    </w:p>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DA1FBA">
        <w:tc>
          <w:tcPr>
            <w:tcW w:w="743" w:type="dxa"/>
            <w:shd w:val="clear" w:color="auto" w:fill="auto"/>
          </w:tcPr>
          <w:p w:rsidR="00DA1FBA" w:rsidRDefault="00196D7C">
            <w:pPr>
              <w:tabs>
                <w:tab w:val="left" w:pos="7088"/>
              </w:tabs>
              <w:jc w:val="right"/>
              <w:rPr>
                <w:rFonts w:eastAsia="Calibri" w:cs="Arial"/>
                <w:szCs w:val="22"/>
                <w:u w:val="single"/>
              </w:rPr>
            </w:pPr>
            <w:r>
              <w:rPr>
                <w:rFonts w:eastAsia="Calibri" w:cs="Arial"/>
                <w:szCs w:val="22"/>
                <w:u w:val="single"/>
              </w:rPr>
              <w:t>2</w:t>
            </w:r>
            <w:r w:rsidR="00DA1FBA">
              <w:rPr>
                <w:rFonts w:eastAsia="Calibri" w:cs="Arial"/>
                <w:szCs w:val="22"/>
                <w:u w:val="single"/>
              </w:rPr>
              <w:t>.1</w:t>
            </w:r>
            <w:r>
              <w:rPr>
                <w:rFonts w:eastAsia="Calibri" w:cs="Arial"/>
                <w:szCs w:val="22"/>
                <w:u w:val="single"/>
              </w:rPr>
              <w:t>.</w:t>
            </w:r>
          </w:p>
        </w:tc>
        <w:tc>
          <w:tcPr>
            <w:tcW w:w="9747" w:type="dxa"/>
            <w:shd w:val="clear" w:color="auto" w:fill="auto"/>
          </w:tcPr>
          <w:p w:rsidR="00DA1FBA" w:rsidRDefault="00DA1FBA">
            <w:pPr>
              <w:tabs>
                <w:tab w:val="left" w:pos="7088"/>
              </w:tabs>
              <w:rPr>
                <w:rFonts w:eastAsia="Calibri" w:cs="Arial"/>
                <w:szCs w:val="22"/>
                <w:u w:val="single"/>
              </w:rPr>
            </w:pPr>
            <w:r>
              <w:rPr>
                <w:rFonts w:eastAsia="Calibri" w:cs="Arial"/>
                <w:szCs w:val="22"/>
                <w:u w:val="single"/>
              </w:rPr>
              <w:t>Wahl des Obmannes/der Obfrau</w:t>
            </w:r>
          </w:p>
        </w:tc>
      </w:tr>
    </w:tbl>
    <w:p w:rsidR="00DA1FBA" w:rsidRDefault="00DA1FBA">
      <w:pPr>
        <w:tabs>
          <w:tab w:val="left" w:pos="7088"/>
        </w:tabs>
        <w:rPr>
          <w:rFonts w:cs="Arial"/>
          <w:szCs w:val="22"/>
        </w:rPr>
      </w:pPr>
    </w:p>
    <w:p w:rsidR="00DA4580" w:rsidRDefault="00DA4580">
      <w:pPr>
        <w:tabs>
          <w:tab w:val="left" w:pos="7088"/>
        </w:tabs>
        <w:rPr>
          <w:rFonts w:cs="Arial"/>
          <w:szCs w:val="22"/>
        </w:rPr>
      </w:pPr>
      <w:r>
        <w:rPr>
          <w:rFonts w:cs="Arial"/>
          <w:szCs w:val="22"/>
        </w:rPr>
        <w:t>Gemäß § 24 Abs. 5 TGO hat d</w:t>
      </w:r>
      <w:r w:rsidRPr="00DA4580">
        <w:rPr>
          <w:rFonts w:cs="Arial"/>
          <w:szCs w:val="22"/>
        </w:rPr>
        <w:t>er Ausschuss in der konstituierenden Sitzung aus der Mitte der stimmberechtigten Mitglieder einen Obmann und einen Stellvertreter zu wählen.</w:t>
      </w:r>
      <w:r>
        <w:rPr>
          <w:rFonts w:cs="Arial"/>
          <w:szCs w:val="22"/>
        </w:rPr>
        <w:t xml:space="preserve"> </w:t>
      </w:r>
      <w:r w:rsidRPr="00DA4580">
        <w:rPr>
          <w:rFonts w:cs="Arial"/>
          <w:szCs w:val="22"/>
        </w:rPr>
        <w:t>Erhält keine Person im jeweils ersten Wahlgang die einfache Stimmenmehrheit, so gilt als gewählt, wer im zweiten Wahlgang die meisten Stimmen auf sich vereinigt. Bei Stimmengleichheit entscheidet das Los, das von dem an Jahren jüngsten Mitglied des Ausschusses zu ziehen ist.</w:t>
      </w:r>
    </w:p>
    <w:p w:rsidR="00DA4580" w:rsidRDefault="00DA4580">
      <w:pPr>
        <w:tabs>
          <w:tab w:val="left" w:pos="7088"/>
        </w:tabs>
        <w:rPr>
          <w:rFonts w:cs="Arial"/>
          <w:szCs w:val="22"/>
        </w:rPr>
      </w:pPr>
    </w:p>
    <w:p w:rsidR="00DA1FBA" w:rsidRDefault="00DA1FBA" w:rsidP="00F15F34">
      <w:pPr>
        <w:rPr>
          <w:noProof/>
        </w:rPr>
      </w:pPr>
      <w:r>
        <w:rPr>
          <w:noProof/>
        </w:rPr>
        <w:t>Für die Wahl des Obmannes wird namhaft gemacht:</w:t>
      </w:r>
    </w:p>
    <w:p w:rsidR="00DA1FBA" w:rsidRDefault="00DA1FBA" w:rsidP="00F15F34"/>
    <w:p w:rsidR="00DA1FBA" w:rsidRDefault="00377753" w:rsidP="00DA1FBA">
      <w:pPr>
        <w:numPr>
          <w:ilvl w:val="0"/>
          <w:numId w:val="3"/>
        </w:numPr>
        <w:tabs>
          <w:tab w:val="clear" w:pos="425"/>
        </w:tabs>
        <w:overflowPunct/>
        <w:autoSpaceDE/>
        <w:autoSpaceDN/>
        <w:adjustRightInd/>
        <w:textAlignment w:val="auto"/>
      </w:pPr>
      <w:r>
        <w:t>X</w:t>
      </w:r>
    </w:p>
    <w:p w:rsidR="00377753" w:rsidRDefault="00377753" w:rsidP="00DA1FBA">
      <w:pPr>
        <w:numPr>
          <w:ilvl w:val="0"/>
          <w:numId w:val="3"/>
        </w:numPr>
        <w:tabs>
          <w:tab w:val="clear" w:pos="425"/>
        </w:tabs>
        <w:overflowPunct/>
        <w:autoSpaceDE/>
        <w:autoSpaceDN/>
        <w:adjustRightInd/>
        <w:textAlignment w:val="auto"/>
      </w:pPr>
      <w:r>
        <w:t>X</w:t>
      </w:r>
    </w:p>
    <w:p w:rsidR="00DA1FBA" w:rsidRDefault="00DA1FBA">
      <w:pPr>
        <w:tabs>
          <w:tab w:val="left" w:pos="7088"/>
        </w:tabs>
        <w:rPr>
          <w:rFonts w:cs="Arial"/>
          <w:szCs w:val="22"/>
        </w:rPr>
      </w:pPr>
    </w:p>
    <w:p w:rsidR="00DA4580" w:rsidRDefault="00DA4580" w:rsidP="00DA4580">
      <w:pPr>
        <w:tabs>
          <w:tab w:val="right" w:pos="5103"/>
        </w:tabs>
        <w:rPr>
          <w:rFonts w:cs="Arial"/>
        </w:rPr>
      </w:pPr>
      <w:r>
        <w:rPr>
          <w:rFonts w:cs="Arial"/>
        </w:rPr>
        <w:t xml:space="preserve">Bgm. </w:t>
      </w:r>
      <w:r w:rsidR="008478D7">
        <w:rPr>
          <w:rFonts w:cs="Arial"/>
        </w:rPr>
        <w:t>X</w:t>
      </w:r>
      <w:r>
        <w:rPr>
          <w:rFonts w:cs="Arial"/>
        </w:rPr>
        <w:t xml:space="preserve"> führt das Wahlverfahren durch. Die Wahl brachte folgendes Ergebnis:</w:t>
      </w:r>
    </w:p>
    <w:p w:rsidR="00DA4580" w:rsidRDefault="00DA4580" w:rsidP="00DA4580">
      <w:pPr>
        <w:tabs>
          <w:tab w:val="right" w:pos="5103"/>
        </w:tabs>
        <w:rPr>
          <w:rFonts w:cs="Arial"/>
          <w:color w:val="000000"/>
        </w:rPr>
      </w:pPr>
    </w:p>
    <w:p w:rsidR="00DA4580" w:rsidRDefault="00DA4580" w:rsidP="00DA4580">
      <w:pPr>
        <w:tabs>
          <w:tab w:val="right" w:pos="3969"/>
          <w:tab w:val="right" w:pos="5103"/>
        </w:tabs>
        <w:rPr>
          <w:rFonts w:cs="Arial"/>
          <w:color w:val="000000"/>
        </w:rPr>
      </w:pPr>
      <w:r>
        <w:rPr>
          <w:rFonts w:cs="Arial"/>
          <w:color w:val="000000"/>
        </w:rPr>
        <w:t>X hat XX Stimmen und X hat X Stimmen von XX abgegebenen gültigen Stimmen erreicht.</w:t>
      </w:r>
    </w:p>
    <w:p w:rsidR="00DA4580" w:rsidRDefault="00DA4580" w:rsidP="00DA4580">
      <w:pPr>
        <w:tabs>
          <w:tab w:val="right" w:pos="3969"/>
          <w:tab w:val="right" w:pos="5103"/>
        </w:tabs>
        <w:rPr>
          <w:rFonts w:cs="Arial"/>
          <w:color w:val="000000"/>
        </w:rPr>
      </w:pPr>
    </w:p>
    <w:p w:rsidR="00DA4580" w:rsidRDefault="00DA4580" w:rsidP="00DA4580">
      <w:pPr>
        <w:rPr>
          <w:rFonts w:cs="Arial"/>
          <w:lang w:val="de-AT"/>
        </w:rPr>
      </w:pPr>
      <w:r>
        <w:rPr>
          <w:rFonts w:cs="Arial"/>
          <w:lang w:val="de-AT"/>
        </w:rPr>
        <w:t>Nach § 24 Abs. 5 TGO ist X zum Obmann / zur Obfrau gewählt.</w:t>
      </w:r>
    </w:p>
    <w:p w:rsidR="00DA4580" w:rsidRDefault="00DA4580" w:rsidP="00DA4580">
      <w:pPr>
        <w:tabs>
          <w:tab w:val="right" w:pos="3969"/>
          <w:tab w:val="right" w:pos="5103"/>
        </w:tabs>
        <w:rPr>
          <w:rFonts w:cs="Arial"/>
          <w:color w:val="000000"/>
          <w:szCs w:val="24"/>
          <w:lang w:val="en-US"/>
        </w:rPr>
      </w:pPr>
    </w:p>
    <w:p w:rsidR="00DA4580" w:rsidRDefault="00DA4580" w:rsidP="00DA4580">
      <w:pPr>
        <w:tabs>
          <w:tab w:val="left" w:pos="7088"/>
        </w:tabs>
        <w:rPr>
          <w:rFonts w:cs="Arial"/>
          <w:szCs w:val="22"/>
        </w:rPr>
      </w:pPr>
      <w:r>
        <w:rPr>
          <w:rFonts w:cs="Arial"/>
          <w:color w:val="000000"/>
        </w:rPr>
        <w:t>Die Frage, ob er/sie die Wahl annimmt wird von ihm/ihr bejaht.</w:t>
      </w:r>
    </w:p>
    <w:p w:rsidR="00DA4580" w:rsidRDefault="00DA4580">
      <w:pPr>
        <w:tabs>
          <w:tab w:val="left" w:pos="7088"/>
        </w:tabs>
        <w:rPr>
          <w:rFonts w:cs="Arial"/>
          <w:szCs w:val="22"/>
        </w:rPr>
      </w:pPr>
    </w:p>
    <w:p w:rsidR="00DA1FBA" w:rsidRDefault="00DA1FBA">
      <w:pPr>
        <w:tabs>
          <w:tab w:val="left" w:pos="7088"/>
        </w:tabs>
        <w:rPr>
          <w:rFonts w:cs="Arial"/>
          <w:sz w:val="2"/>
          <w:szCs w:val="2"/>
        </w:rPr>
      </w:pPr>
    </w:p>
    <w:p w:rsidR="003966E4" w:rsidRDefault="00DA1FBA">
      <w:r w:rsidRPr="00663C0E">
        <w:rPr>
          <w:b/>
          <w:i/>
        </w:rPr>
        <w:t>Die Mitglieder des Gemeinderatsausschusses wählen einstimmig Herrn</w:t>
      </w:r>
      <w:r w:rsidR="00377753">
        <w:rPr>
          <w:b/>
          <w:i/>
        </w:rPr>
        <w:t>/Frau</w:t>
      </w:r>
      <w:r>
        <w:rPr>
          <w:b/>
          <w:i/>
        </w:rPr>
        <w:t xml:space="preserve"> </w:t>
      </w:r>
      <w:r w:rsidR="00377753">
        <w:rPr>
          <w:b/>
          <w:i/>
        </w:rPr>
        <w:t>X</w:t>
      </w:r>
      <w:r w:rsidRPr="00663C0E">
        <w:rPr>
          <w:b/>
          <w:i/>
        </w:rPr>
        <w:t xml:space="preserve"> zum Obmann</w:t>
      </w:r>
      <w:r w:rsidR="00377753">
        <w:rPr>
          <w:b/>
          <w:i/>
        </w:rPr>
        <w:t xml:space="preserve"> / zur Obfrau</w:t>
      </w:r>
      <w:r w:rsidRPr="00663C0E">
        <w:rPr>
          <w:b/>
          <w:i/>
        </w:rPr>
        <w:t>.</w:t>
      </w:r>
    </w:p>
    <w:p w:rsidR="00DA4580" w:rsidRDefault="00DA4580"/>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DA1FBA">
        <w:tc>
          <w:tcPr>
            <w:tcW w:w="743" w:type="dxa"/>
            <w:shd w:val="clear" w:color="auto" w:fill="auto"/>
          </w:tcPr>
          <w:p w:rsidR="00DA1FBA" w:rsidRDefault="00196D7C">
            <w:pPr>
              <w:tabs>
                <w:tab w:val="left" w:pos="7088"/>
              </w:tabs>
              <w:jc w:val="right"/>
              <w:rPr>
                <w:rFonts w:eastAsia="Calibri" w:cs="Arial"/>
                <w:szCs w:val="22"/>
                <w:u w:val="single"/>
              </w:rPr>
            </w:pPr>
            <w:r>
              <w:rPr>
                <w:rFonts w:eastAsia="Calibri" w:cs="Arial"/>
                <w:szCs w:val="22"/>
                <w:u w:val="single"/>
              </w:rPr>
              <w:t>2</w:t>
            </w:r>
            <w:r w:rsidR="00DA1FBA">
              <w:rPr>
                <w:rFonts w:eastAsia="Calibri" w:cs="Arial"/>
                <w:szCs w:val="22"/>
                <w:u w:val="single"/>
              </w:rPr>
              <w:t>.2</w:t>
            </w:r>
            <w:r>
              <w:rPr>
                <w:rFonts w:eastAsia="Calibri" w:cs="Arial"/>
                <w:szCs w:val="22"/>
                <w:u w:val="single"/>
              </w:rPr>
              <w:t>.</w:t>
            </w:r>
          </w:p>
        </w:tc>
        <w:tc>
          <w:tcPr>
            <w:tcW w:w="9747" w:type="dxa"/>
            <w:shd w:val="clear" w:color="auto" w:fill="auto"/>
          </w:tcPr>
          <w:p w:rsidR="00DA1FBA" w:rsidRDefault="00DA1FBA">
            <w:pPr>
              <w:tabs>
                <w:tab w:val="left" w:pos="7088"/>
              </w:tabs>
              <w:rPr>
                <w:rFonts w:eastAsia="Calibri" w:cs="Arial"/>
                <w:szCs w:val="22"/>
                <w:u w:val="single"/>
              </w:rPr>
            </w:pPr>
            <w:r>
              <w:rPr>
                <w:rFonts w:eastAsia="Calibri" w:cs="Arial"/>
                <w:szCs w:val="22"/>
                <w:u w:val="single"/>
              </w:rPr>
              <w:t>Wahl des Obmann-/</w:t>
            </w:r>
            <w:r w:rsidR="00DA4580">
              <w:rPr>
                <w:rFonts w:eastAsia="Calibri" w:cs="Arial"/>
                <w:szCs w:val="22"/>
                <w:u w:val="single"/>
              </w:rPr>
              <w:t xml:space="preserve"> </w:t>
            </w:r>
            <w:r>
              <w:rPr>
                <w:rFonts w:eastAsia="Calibri" w:cs="Arial"/>
                <w:szCs w:val="22"/>
                <w:u w:val="single"/>
              </w:rPr>
              <w:t>der Obfrau-Stellvertreters/Stellvertreterin</w:t>
            </w:r>
          </w:p>
        </w:tc>
      </w:tr>
    </w:tbl>
    <w:p w:rsidR="00DA1FBA" w:rsidRDefault="00DA1FBA">
      <w:pPr>
        <w:tabs>
          <w:tab w:val="left" w:pos="7088"/>
        </w:tabs>
        <w:rPr>
          <w:rFonts w:cs="Arial"/>
          <w:szCs w:val="22"/>
        </w:rPr>
      </w:pPr>
    </w:p>
    <w:p w:rsidR="00DA1FBA" w:rsidRDefault="00DA1FBA" w:rsidP="00F15F34">
      <w:pPr>
        <w:rPr>
          <w:noProof/>
        </w:rPr>
      </w:pPr>
      <w:r>
        <w:rPr>
          <w:noProof/>
        </w:rPr>
        <w:t xml:space="preserve">Für die Wahl </w:t>
      </w:r>
      <w:r w:rsidR="00DA4580">
        <w:rPr>
          <w:noProof/>
        </w:rPr>
        <w:t xml:space="preserve">gemäß § 24 Abs. 5 TGO </w:t>
      </w:r>
      <w:r>
        <w:rPr>
          <w:noProof/>
        </w:rPr>
        <w:t>des Obmann-Stellvertreters wird namhaft gemacht:</w:t>
      </w:r>
    </w:p>
    <w:p w:rsidR="00DA1FBA" w:rsidRDefault="00DA1FBA" w:rsidP="00F15F34"/>
    <w:p w:rsidR="00DA1FBA" w:rsidRDefault="00377753" w:rsidP="00DA1FBA">
      <w:pPr>
        <w:numPr>
          <w:ilvl w:val="0"/>
          <w:numId w:val="4"/>
        </w:numPr>
        <w:tabs>
          <w:tab w:val="clear" w:pos="425"/>
        </w:tabs>
        <w:overflowPunct/>
        <w:autoSpaceDE/>
        <w:autoSpaceDN/>
        <w:adjustRightInd/>
        <w:textAlignment w:val="auto"/>
      </w:pPr>
      <w:r>
        <w:t>X</w:t>
      </w:r>
    </w:p>
    <w:p w:rsidR="00377753" w:rsidRDefault="00377753" w:rsidP="00DA1FBA">
      <w:pPr>
        <w:numPr>
          <w:ilvl w:val="0"/>
          <w:numId w:val="4"/>
        </w:numPr>
        <w:tabs>
          <w:tab w:val="clear" w:pos="425"/>
        </w:tabs>
        <w:overflowPunct/>
        <w:autoSpaceDE/>
        <w:autoSpaceDN/>
        <w:adjustRightInd/>
        <w:textAlignment w:val="auto"/>
      </w:pPr>
      <w:r>
        <w:t>X</w:t>
      </w:r>
    </w:p>
    <w:p w:rsidR="00DA1FBA" w:rsidRDefault="00DA1FBA">
      <w:pPr>
        <w:tabs>
          <w:tab w:val="left" w:pos="7088"/>
        </w:tabs>
        <w:rPr>
          <w:rFonts w:cs="Arial"/>
          <w:szCs w:val="22"/>
        </w:rPr>
      </w:pPr>
    </w:p>
    <w:p w:rsidR="00DA4580" w:rsidRDefault="00DA4580" w:rsidP="00DA4580">
      <w:pPr>
        <w:tabs>
          <w:tab w:val="right" w:pos="5103"/>
        </w:tabs>
        <w:rPr>
          <w:rFonts w:cs="Arial"/>
        </w:rPr>
      </w:pPr>
      <w:r>
        <w:rPr>
          <w:rFonts w:cs="Arial"/>
        </w:rPr>
        <w:t xml:space="preserve">Bgm. </w:t>
      </w:r>
      <w:r w:rsidR="008478D7">
        <w:rPr>
          <w:rFonts w:cs="Arial"/>
        </w:rPr>
        <w:t>X</w:t>
      </w:r>
      <w:r>
        <w:rPr>
          <w:rFonts w:cs="Arial"/>
        </w:rPr>
        <w:t xml:space="preserve"> führt das Wahlverfahren durch. Die Wahl brachte folgendes Ergebnis:</w:t>
      </w:r>
    </w:p>
    <w:p w:rsidR="00DA4580" w:rsidRDefault="00DA4580" w:rsidP="00DA4580">
      <w:pPr>
        <w:tabs>
          <w:tab w:val="right" w:pos="5103"/>
        </w:tabs>
        <w:rPr>
          <w:rFonts w:cs="Arial"/>
          <w:color w:val="000000"/>
        </w:rPr>
      </w:pPr>
    </w:p>
    <w:p w:rsidR="00DA4580" w:rsidRDefault="00DA4580" w:rsidP="00DA4580">
      <w:pPr>
        <w:tabs>
          <w:tab w:val="right" w:pos="3969"/>
          <w:tab w:val="right" w:pos="5103"/>
        </w:tabs>
        <w:rPr>
          <w:rFonts w:cs="Arial"/>
          <w:color w:val="000000"/>
        </w:rPr>
      </w:pPr>
      <w:r>
        <w:rPr>
          <w:rFonts w:cs="Arial"/>
          <w:color w:val="000000"/>
        </w:rPr>
        <w:t>X hat XX Stimmen und X hat X Stimmen von XX abgegebenen gültigen Stimmen erreicht.</w:t>
      </w:r>
    </w:p>
    <w:p w:rsidR="00DA4580" w:rsidRDefault="00DA4580" w:rsidP="00DA4580">
      <w:pPr>
        <w:tabs>
          <w:tab w:val="right" w:pos="3969"/>
          <w:tab w:val="right" w:pos="5103"/>
        </w:tabs>
        <w:rPr>
          <w:rFonts w:cs="Arial"/>
          <w:color w:val="000000"/>
        </w:rPr>
      </w:pPr>
    </w:p>
    <w:p w:rsidR="00DA4580" w:rsidRDefault="00DA4580" w:rsidP="00DA4580">
      <w:pPr>
        <w:rPr>
          <w:rFonts w:cs="Arial"/>
          <w:lang w:val="de-AT"/>
        </w:rPr>
      </w:pPr>
      <w:r>
        <w:rPr>
          <w:rFonts w:cs="Arial"/>
          <w:lang w:val="de-AT"/>
        </w:rPr>
        <w:t>Nach § 24 Abs. 5 TGO ist X zum</w:t>
      </w:r>
      <w:r w:rsidR="00B65F09">
        <w:rPr>
          <w:rFonts w:cs="Arial"/>
          <w:lang w:val="de-AT"/>
        </w:rPr>
        <w:t>/zur</w:t>
      </w:r>
      <w:r>
        <w:rPr>
          <w:rFonts w:cs="Arial"/>
          <w:lang w:val="de-AT"/>
        </w:rPr>
        <w:t xml:space="preserve"> Obmann/Obfrau</w:t>
      </w:r>
      <w:r w:rsidR="00B65F09">
        <w:rPr>
          <w:rFonts w:cs="Arial"/>
          <w:lang w:val="de-AT"/>
        </w:rPr>
        <w:t>-Stellvertreter/Stellvertreterin</w:t>
      </w:r>
      <w:r>
        <w:rPr>
          <w:rFonts w:cs="Arial"/>
          <w:lang w:val="de-AT"/>
        </w:rPr>
        <w:t xml:space="preserve"> gewählt.</w:t>
      </w:r>
    </w:p>
    <w:p w:rsidR="00DA4580" w:rsidRDefault="00DA4580" w:rsidP="00DA4580">
      <w:pPr>
        <w:tabs>
          <w:tab w:val="right" w:pos="3969"/>
          <w:tab w:val="right" w:pos="5103"/>
        </w:tabs>
        <w:rPr>
          <w:rFonts w:cs="Arial"/>
          <w:color w:val="000000"/>
          <w:szCs w:val="24"/>
          <w:lang w:val="en-US"/>
        </w:rPr>
      </w:pPr>
    </w:p>
    <w:p w:rsidR="00DA4580" w:rsidRDefault="00DA4580" w:rsidP="00DA4580">
      <w:pPr>
        <w:tabs>
          <w:tab w:val="left" w:pos="7088"/>
        </w:tabs>
        <w:rPr>
          <w:rFonts w:cs="Arial"/>
          <w:szCs w:val="22"/>
        </w:rPr>
      </w:pPr>
      <w:r>
        <w:rPr>
          <w:rFonts w:cs="Arial"/>
          <w:color w:val="000000"/>
        </w:rPr>
        <w:t>Die Frage, ob er/sie die Wahl annimmt wird von ihm/ihr bejaht.</w:t>
      </w:r>
    </w:p>
    <w:p w:rsidR="006476EA" w:rsidRPr="000733BC" w:rsidRDefault="006476EA">
      <w:pPr>
        <w:tabs>
          <w:tab w:val="left" w:pos="7088"/>
        </w:tabs>
        <w:rPr>
          <w:rFonts w:cs="Arial"/>
          <w:szCs w:val="22"/>
        </w:rPr>
      </w:pPr>
    </w:p>
    <w:p w:rsidR="00DA1FBA" w:rsidRDefault="00DA1FBA">
      <w:pPr>
        <w:tabs>
          <w:tab w:val="left" w:pos="7088"/>
        </w:tabs>
        <w:rPr>
          <w:rFonts w:cs="Arial"/>
          <w:sz w:val="2"/>
          <w:szCs w:val="2"/>
        </w:rPr>
      </w:pPr>
    </w:p>
    <w:p w:rsidR="00DA1FBA" w:rsidRPr="00FE4F8B" w:rsidRDefault="00DA1FBA" w:rsidP="00F15F34">
      <w:pPr>
        <w:rPr>
          <w:b/>
          <w:i/>
        </w:rPr>
      </w:pPr>
      <w:r w:rsidRPr="004751EC">
        <w:rPr>
          <w:b/>
          <w:i/>
        </w:rPr>
        <w:t>Die Mitglieder des Gemeinderatsausschusses wählen einstimmig</w:t>
      </w:r>
      <w:r w:rsidR="006476EA">
        <w:rPr>
          <w:b/>
          <w:i/>
        </w:rPr>
        <w:t xml:space="preserve"> </w:t>
      </w:r>
      <w:r w:rsidRPr="004751EC">
        <w:rPr>
          <w:b/>
          <w:i/>
        </w:rPr>
        <w:t>Herrn</w:t>
      </w:r>
      <w:r w:rsidR="00377753">
        <w:rPr>
          <w:b/>
          <w:i/>
        </w:rPr>
        <w:t>/Frau</w:t>
      </w:r>
      <w:r>
        <w:rPr>
          <w:b/>
          <w:i/>
        </w:rPr>
        <w:t xml:space="preserve"> </w:t>
      </w:r>
      <w:r w:rsidR="00377753">
        <w:rPr>
          <w:b/>
          <w:i/>
        </w:rPr>
        <w:t>X</w:t>
      </w:r>
      <w:r w:rsidRPr="004751EC">
        <w:rPr>
          <w:b/>
          <w:i/>
        </w:rPr>
        <w:t xml:space="preserve"> zum</w:t>
      </w:r>
      <w:r w:rsidR="00B65F09">
        <w:rPr>
          <w:b/>
          <w:i/>
        </w:rPr>
        <w:t>/zur</w:t>
      </w:r>
      <w:r w:rsidRPr="004751EC">
        <w:rPr>
          <w:b/>
          <w:i/>
        </w:rPr>
        <w:t xml:space="preserve"> Obmann</w:t>
      </w:r>
      <w:r w:rsidR="00377753">
        <w:rPr>
          <w:b/>
          <w:i/>
        </w:rPr>
        <w:t>/Obfrau</w:t>
      </w:r>
      <w:r w:rsidRPr="004751EC">
        <w:rPr>
          <w:b/>
          <w:i/>
        </w:rPr>
        <w:t>-Stellvertreter</w:t>
      </w:r>
      <w:r w:rsidR="00B65F09">
        <w:rPr>
          <w:b/>
          <w:i/>
        </w:rPr>
        <w:t>/Stellvertreterin</w:t>
      </w:r>
      <w:r w:rsidRPr="004751EC">
        <w:rPr>
          <w:b/>
          <w:i/>
        </w:rPr>
        <w:t>.</w:t>
      </w:r>
    </w:p>
    <w:p w:rsidR="00DA1FBA" w:rsidRDefault="00DA1FBA">
      <w:pPr>
        <w:rPr>
          <w:rFonts w:cs="Arial"/>
          <w:szCs w:val="22"/>
        </w:rPr>
      </w:pPr>
    </w:p>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DA1FBA">
        <w:tc>
          <w:tcPr>
            <w:tcW w:w="743" w:type="dxa"/>
            <w:shd w:val="clear" w:color="auto" w:fill="auto"/>
          </w:tcPr>
          <w:p w:rsidR="00DA1FBA" w:rsidRDefault="00196D7C">
            <w:pPr>
              <w:tabs>
                <w:tab w:val="left" w:pos="7088"/>
              </w:tabs>
              <w:jc w:val="right"/>
              <w:rPr>
                <w:rFonts w:eastAsia="Calibri" w:cs="Arial"/>
                <w:b/>
                <w:szCs w:val="22"/>
                <w:u w:val="single"/>
              </w:rPr>
            </w:pPr>
            <w:r>
              <w:rPr>
                <w:rFonts w:eastAsia="Calibri" w:cs="Arial"/>
                <w:b/>
                <w:szCs w:val="22"/>
                <w:u w:val="single"/>
              </w:rPr>
              <w:t>3.</w:t>
            </w:r>
          </w:p>
        </w:tc>
        <w:tc>
          <w:tcPr>
            <w:tcW w:w="9747" w:type="dxa"/>
            <w:shd w:val="clear" w:color="auto" w:fill="auto"/>
          </w:tcPr>
          <w:p w:rsidR="00DA1FBA" w:rsidRDefault="00DA1FBA">
            <w:pPr>
              <w:tabs>
                <w:tab w:val="left" w:pos="7088"/>
              </w:tabs>
              <w:rPr>
                <w:rFonts w:eastAsia="Calibri" w:cs="Arial"/>
                <w:b/>
                <w:szCs w:val="22"/>
                <w:u w:val="single"/>
              </w:rPr>
            </w:pPr>
            <w:r>
              <w:rPr>
                <w:rFonts w:eastAsia="Calibri" w:cs="Arial"/>
                <w:b/>
                <w:szCs w:val="22"/>
                <w:u w:val="single"/>
              </w:rPr>
              <w:t>Allfälliges</w:t>
            </w:r>
          </w:p>
        </w:tc>
      </w:tr>
    </w:tbl>
    <w:p w:rsidR="00DA1FBA" w:rsidRDefault="00DA1FBA">
      <w:pPr>
        <w:tabs>
          <w:tab w:val="left" w:pos="7088"/>
        </w:tabs>
        <w:rPr>
          <w:rFonts w:cs="Arial"/>
          <w:szCs w:val="22"/>
        </w:rPr>
      </w:pPr>
    </w:p>
    <w:p w:rsidR="00DA1FBA" w:rsidRDefault="00DA1FBA" w:rsidP="00F15F34">
      <w:pPr>
        <w:rPr>
          <w:noProof/>
        </w:rPr>
      </w:pPr>
      <w:bookmarkStart w:id="7" w:name="Sachverhalt"/>
      <w:bookmarkStart w:id="8" w:name="Wortprotokoll"/>
      <w:bookmarkEnd w:id="7"/>
      <w:r>
        <w:rPr>
          <w:noProof/>
        </w:rPr>
        <w:t xml:space="preserve">Bgm. </w:t>
      </w:r>
      <w:r w:rsidR="008478D7">
        <w:rPr>
          <w:noProof/>
        </w:rPr>
        <w:t>X</w:t>
      </w:r>
      <w:r>
        <w:rPr>
          <w:noProof/>
        </w:rPr>
        <w:t xml:space="preserve"> gratuliert zur Wahl, </w:t>
      </w:r>
      <w:r w:rsidR="00127DC0">
        <w:rPr>
          <w:noProof/>
        </w:rPr>
        <w:t>er</w:t>
      </w:r>
      <w:r>
        <w:rPr>
          <w:noProof/>
        </w:rPr>
        <w:t>such</w:t>
      </w:r>
      <w:r w:rsidR="00127DC0">
        <w:rPr>
          <w:noProof/>
        </w:rPr>
        <w:t>t um eine gute Zusammenarbeit und</w:t>
      </w:r>
      <w:r w:rsidR="00F96034">
        <w:rPr>
          <w:noProof/>
        </w:rPr>
        <w:t xml:space="preserve"> </w:t>
      </w:r>
      <w:r>
        <w:rPr>
          <w:noProof/>
        </w:rPr>
        <w:t>wünscht dem gesamten Gemeinderatsausschuss viel Erfolg bei seiner Tätigkeit</w:t>
      </w:r>
      <w:r w:rsidR="00F96034">
        <w:rPr>
          <w:noProof/>
        </w:rPr>
        <w:t xml:space="preserve"> und übergibt den Vorsitz an Obmann/-frau X</w:t>
      </w:r>
      <w:r>
        <w:rPr>
          <w:noProof/>
        </w:rPr>
        <w:t>.</w:t>
      </w:r>
    </w:p>
    <w:p w:rsidR="00377753" w:rsidRDefault="00377753" w:rsidP="00377753">
      <w:pPr>
        <w:rPr>
          <w:rFonts w:cs="Arial"/>
          <w:szCs w:val="22"/>
        </w:rPr>
      </w:pPr>
    </w:p>
    <w:tbl>
      <w:tblPr>
        <w:tblW w:w="10490" w:type="dxa"/>
        <w:tblInd w:w="-743" w:type="dxa"/>
        <w:tblBorders>
          <w:insideH w:val="single" w:sz="4" w:space="0" w:color="auto"/>
        </w:tblBorders>
        <w:tblLook w:val="04A0" w:firstRow="1" w:lastRow="0" w:firstColumn="1" w:lastColumn="0" w:noHBand="0" w:noVBand="1"/>
      </w:tblPr>
      <w:tblGrid>
        <w:gridCol w:w="743"/>
        <w:gridCol w:w="9747"/>
      </w:tblGrid>
      <w:tr w:rsidR="00377753" w:rsidTr="00B97024">
        <w:tc>
          <w:tcPr>
            <w:tcW w:w="743" w:type="dxa"/>
            <w:shd w:val="clear" w:color="auto" w:fill="auto"/>
          </w:tcPr>
          <w:p w:rsidR="00377753" w:rsidRDefault="00377753" w:rsidP="00B97024">
            <w:pPr>
              <w:tabs>
                <w:tab w:val="left" w:pos="7088"/>
              </w:tabs>
              <w:jc w:val="right"/>
              <w:rPr>
                <w:rFonts w:eastAsia="Calibri" w:cs="Arial"/>
                <w:szCs w:val="22"/>
                <w:u w:val="single"/>
              </w:rPr>
            </w:pPr>
            <w:r>
              <w:rPr>
                <w:rFonts w:eastAsia="Calibri" w:cs="Arial"/>
                <w:szCs w:val="22"/>
                <w:u w:val="single"/>
              </w:rPr>
              <w:t>3.1.</w:t>
            </w:r>
          </w:p>
        </w:tc>
        <w:tc>
          <w:tcPr>
            <w:tcW w:w="9747" w:type="dxa"/>
            <w:shd w:val="clear" w:color="auto" w:fill="auto"/>
          </w:tcPr>
          <w:p w:rsidR="00377753" w:rsidRDefault="00377753" w:rsidP="00B65F09">
            <w:pPr>
              <w:tabs>
                <w:tab w:val="left" w:pos="7088"/>
              </w:tabs>
              <w:rPr>
                <w:rFonts w:eastAsia="Calibri" w:cs="Arial"/>
                <w:szCs w:val="22"/>
                <w:u w:val="single"/>
              </w:rPr>
            </w:pPr>
            <w:r>
              <w:rPr>
                <w:rFonts w:eastAsia="Calibri" w:cs="Arial"/>
                <w:szCs w:val="22"/>
                <w:u w:val="single"/>
              </w:rPr>
              <w:t xml:space="preserve">Frage- </w:t>
            </w:r>
            <w:r w:rsidR="00B65F09">
              <w:rPr>
                <w:rFonts w:eastAsia="Calibri" w:cs="Arial"/>
                <w:szCs w:val="22"/>
                <w:u w:val="single"/>
              </w:rPr>
              <w:t>und</w:t>
            </w:r>
            <w:r>
              <w:rPr>
                <w:rFonts w:eastAsia="Calibri" w:cs="Arial"/>
                <w:szCs w:val="22"/>
                <w:u w:val="single"/>
              </w:rPr>
              <w:t xml:space="preserve"> Rederecht - Zuhörer</w:t>
            </w:r>
          </w:p>
        </w:tc>
      </w:tr>
    </w:tbl>
    <w:p w:rsidR="00377753" w:rsidRDefault="00377753" w:rsidP="00377753">
      <w:pPr>
        <w:tabs>
          <w:tab w:val="left" w:pos="7088"/>
        </w:tabs>
        <w:rPr>
          <w:rFonts w:cs="Arial"/>
          <w:szCs w:val="22"/>
        </w:rPr>
      </w:pPr>
    </w:p>
    <w:p w:rsidR="00377753" w:rsidRPr="0071473D" w:rsidRDefault="00377753" w:rsidP="00F15F34">
      <w:pPr>
        <w:rPr>
          <w:rFonts w:cs="Arial"/>
        </w:rPr>
      </w:pPr>
      <w:r w:rsidRPr="00377753">
        <w:t xml:space="preserve">Die nicht in den Ausschüssen vertretenen Gemeinderatsparteien haben </w:t>
      </w:r>
      <w:r>
        <w:t xml:space="preserve">gemäß § 24 Abs. 3 TGO </w:t>
      </w:r>
      <w:r w:rsidRPr="00377753">
        <w:t xml:space="preserve">das Recht, aus ihrer Mitte je ein Mitglied namhaft zu machen, das berechtigt ist, an den Sitzungen der Ausschüsse, mit Ausnahme des Überprüfungsausschusses, als Zuhörer </w:t>
      </w:r>
      <w:r w:rsidRPr="0071473D">
        <w:rPr>
          <w:rFonts w:cs="Arial"/>
        </w:rPr>
        <w:t>teilzunehmen. Ein Frage- oder Rederecht kommt diesen Personen nur zu, wenn dies der jeweilige Ausschuss beschließt.</w:t>
      </w:r>
    </w:p>
    <w:p w:rsidR="00377753" w:rsidRPr="0071473D" w:rsidRDefault="00377753" w:rsidP="00F15F34">
      <w:pPr>
        <w:rPr>
          <w:rFonts w:cs="Arial"/>
        </w:rPr>
      </w:pPr>
    </w:p>
    <w:p w:rsidR="00377753" w:rsidRPr="0071473D" w:rsidRDefault="00377753" w:rsidP="00F15F34">
      <w:pPr>
        <w:rPr>
          <w:rFonts w:cs="Arial"/>
          <w:b/>
          <w:i/>
        </w:rPr>
      </w:pPr>
      <w:r w:rsidRPr="0071473D">
        <w:rPr>
          <w:rFonts w:cs="Arial"/>
          <w:b/>
          <w:i/>
        </w:rPr>
        <w:t>Die Mitglieder des Gemeinderatsausschusses beschließen, den Zuhörern gemäß § 24 Abs. 3 TGO ein Frage- und Rederecht im gegenständlichen Gemeinderatsausschuss für die Dauer der Gemeinderatsperiode 20</w:t>
      </w:r>
      <w:r w:rsidR="008478D7">
        <w:rPr>
          <w:rFonts w:cs="Arial"/>
          <w:b/>
          <w:i/>
        </w:rPr>
        <w:t>XX</w:t>
      </w:r>
      <w:r w:rsidRPr="0071473D">
        <w:rPr>
          <w:rFonts w:cs="Arial"/>
          <w:b/>
          <w:i/>
        </w:rPr>
        <w:t>-20</w:t>
      </w:r>
      <w:r w:rsidR="008478D7">
        <w:rPr>
          <w:rFonts w:cs="Arial"/>
          <w:b/>
          <w:i/>
        </w:rPr>
        <w:t>XX</w:t>
      </w:r>
      <w:r w:rsidRPr="0071473D">
        <w:rPr>
          <w:rFonts w:cs="Arial"/>
          <w:b/>
          <w:i/>
        </w:rPr>
        <w:t xml:space="preserve"> zukommen zu lassen.</w:t>
      </w:r>
    </w:p>
    <w:p w:rsidR="00C82582" w:rsidRPr="0071473D" w:rsidRDefault="00C82582">
      <w:pPr>
        <w:rPr>
          <w:rFonts w:cs="Arial"/>
          <w:szCs w:val="22"/>
        </w:rPr>
      </w:pPr>
      <w:bookmarkStart w:id="9" w:name="Zu"/>
      <w:bookmarkStart w:id="10" w:name="BM_Text3"/>
      <w:bookmarkEnd w:id="8"/>
      <w:bookmarkEnd w:id="9"/>
      <w:bookmarkEnd w:id="10"/>
    </w:p>
    <w:p w:rsidR="00ED4447" w:rsidRDefault="005E7AAF" w:rsidP="00ED4447">
      <w:pPr>
        <w:pStyle w:val="Textkrper"/>
        <w:widowControl w:val="0"/>
        <w:tabs>
          <w:tab w:val="left" w:pos="7088"/>
        </w:tabs>
        <w:spacing w:after="0"/>
        <w:rPr>
          <w:rFonts w:ascii="Arial" w:hAnsi="Arial" w:cs="Arial"/>
          <w:sz w:val="22"/>
          <w:szCs w:val="22"/>
        </w:rPr>
      </w:pPr>
      <w:r>
        <w:rPr>
          <w:rFonts w:ascii="Arial" w:hAnsi="Arial" w:cs="Arial"/>
          <w:sz w:val="22"/>
          <w:szCs w:val="22"/>
          <w:lang w:val="de-AT"/>
        </w:rPr>
        <w:t>Obmann/-frau X</w:t>
      </w:r>
      <w:r w:rsidR="00ED4447" w:rsidRPr="0071473D">
        <w:rPr>
          <w:rFonts w:ascii="Arial" w:hAnsi="Arial" w:cs="Arial"/>
          <w:sz w:val="22"/>
          <w:szCs w:val="22"/>
        </w:rPr>
        <w:t xml:space="preserve"> </w:t>
      </w:r>
      <w:r w:rsidR="00C82582" w:rsidRPr="0071473D">
        <w:rPr>
          <w:rFonts w:ascii="Arial" w:hAnsi="Arial" w:cs="Arial"/>
          <w:sz w:val="22"/>
          <w:szCs w:val="22"/>
        </w:rPr>
        <w:t>schließt, nachdem keine weiteren Wortmeldungen erfolgen, um Uhr die Sitzung.</w:t>
      </w:r>
    </w:p>
    <w:p w:rsidR="00127DC0" w:rsidRDefault="00127DC0" w:rsidP="00ED4447">
      <w:pPr>
        <w:pStyle w:val="Textkrper"/>
        <w:widowControl w:val="0"/>
        <w:tabs>
          <w:tab w:val="left" w:pos="7088"/>
        </w:tabs>
        <w:spacing w:after="0"/>
        <w:rPr>
          <w:rFonts w:ascii="Arial" w:hAnsi="Arial" w:cs="Arial"/>
          <w:sz w:val="22"/>
          <w:szCs w:val="22"/>
        </w:rPr>
      </w:pPr>
    </w:p>
    <w:p w:rsidR="00572EEF" w:rsidRDefault="00572EEF" w:rsidP="00ED4447">
      <w:pPr>
        <w:pStyle w:val="Textkrper"/>
        <w:widowControl w:val="0"/>
        <w:tabs>
          <w:tab w:val="left" w:pos="7088"/>
        </w:tabs>
        <w:spacing w:after="0"/>
        <w:rPr>
          <w:rFonts w:ascii="Arial" w:hAnsi="Arial" w:cs="Arial"/>
          <w:sz w:val="22"/>
          <w:szCs w:val="22"/>
        </w:rPr>
      </w:pPr>
    </w:p>
    <w:p w:rsidR="00127DC0" w:rsidRDefault="00127DC0" w:rsidP="00ED4447">
      <w:pPr>
        <w:pStyle w:val="Textkrper"/>
        <w:widowControl w:val="0"/>
        <w:tabs>
          <w:tab w:val="left" w:pos="7088"/>
        </w:tabs>
        <w:spacing w:after="0"/>
        <w:rPr>
          <w:rFonts w:ascii="Arial" w:hAnsi="Arial" w:cs="Arial"/>
          <w:sz w:val="22"/>
          <w:szCs w:val="22"/>
          <w:lang w:val="de-DE"/>
        </w:rPr>
      </w:pPr>
    </w:p>
    <w:p w:rsidR="00572EEF" w:rsidRDefault="00572EEF" w:rsidP="00572EEF">
      <w:pPr>
        <w:pStyle w:val="Textkrper"/>
        <w:widowControl w:val="0"/>
        <w:tabs>
          <w:tab w:val="left" w:pos="3828"/>
          <w:tab w:val="left" w:pos="7088"/>
        </w:tabs>
        <w:spacing w:after="0"/>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sidR="008478D7">
        <w:rPr>
          <w:rFonts w:ascii="Arial" w:hAnsi="Arial" w:cs="Arial"/>
          <w:sz w:val="22"/>
          <w:szCs w:val="22"/>
          <w:lang w:val="de-DE"/>
        </w:rPr>
        <w:t xml:space="preserve">           </w:t>
      </w:r>
      <w:bookmarkStart w:id="11" w:name="_GoBack"/>
      <w:bookmarkEnd w:id="11"/>
      <w:r w:rsidR="008478D7">
        <w:rPr>
          <w:rFonts w:ascii="Arial" w:hAnsi="Arial" w:cs="Arial"/>
          <w:sz w:val="22"/>
          <w:szCs w:val="22"/>
          <w:lang w:val="de-DE"/>
        </w:rPr>
        <w:t>X</w:t>
      </w:r>
    </w:p>
    <w:p w:rsidR="00572EEF" w:rsidRDefault="00572EEF" w:rsidP="00572EEF">
      <w:pPr>
        <w:pStyle w:val="Textkrper"/>
        <w:widowControl w:val="0"/>
        <w:tabs>
          <w:tab w:val="left" w:pos="3969"/>
          <w:tab w:val="left" w:pos="7088"/>
        </w:tabs>
        <w:spacing w:after="0"/>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t>Bürgermeister</w:t>
      </w:r>
    </w:p>
    <w:p w:rsidR="00572EEF" w:rsidRDefault="00572EEF" w:rsidP="00ED4447">
      <w:pPr>
        <w:pStyle w:val="Textkrper"/>
        <w:widowControl w:val="0"/>
        <w:tabs>
          <w:tab w:val="left" w:pos="7088"/>
        </w:tabs>
        <w:spacing w:after="0"/>
        <w:rPr>
          <w:rFonts w:ascii="Arial" w:hAnsi="Arial" w:cs="Arial"/>
          <w:sz w:val="22"/>
          <w:szCs w:val="22"/>
          <w:lang w:val="de-DE"/>
        </w:rPr>
      </w:pPr>
    </w:p>
    <w:p w:rsidR="00572EEF" w:rsidRDefault="00572EEF" w:rsidP="00ED4447">
      <w:pPr>
        <w:pStyle w:val="Textkrper"/>
        <w:widowControl w:val="0"/>
        <w:tabs>
          <w:tab w:val="left" w:pos="7088"/>
        </w:tabs>
        <w:spacing w:after="0"/>
        <w:rPr>
          <w:rFonts w:ascii="Arial" w:hAnsi="Arial" w:cs="Arial"/>
          <w:sz w:val="22"/>
          <w:szCs w:val="22"/>
          <w:lang w:val="de-DE"/>
        </w:rPr>
      </w:pPr>
    </w:p>
    <w:p w:rsidR="00572EEF" w:rsidRPr="0071473D" w:rsidRDefault="00572EEF" w:rsidP="00ED4447">
      <w:pPr>
        <w:pStyle w:val="Textkrper"/>
        <w:widowControl w:val="0"/>
        <w:tabs>
          <w:tab w:val="left" w:pos="7088"/>
        </w:tabs>
        <w:spacing w:after="0"/>
        <w:rPr>
          <w:rFonts w:ascii="Arial" w:hAnsi="Arial" w:cs="Arial"/>
          <w:sz w:val="22"/>
          <w:szCs w:val="22"/>
          <w:lang w:val="de-DE"/>
        </w:rPr>
      </w:pPr>
    </w:p>
    <w:p w:rsidR="00ED4447" w:rsidRPr="0071473D" w:rsidRDefault="00ED4447" w:rsidP="00ED4447">
      <w:pPr>
        <w:pStyle w:val="Textkrper"/>
        <w:widowControl w:val="0"/>
        <w:tabs>
          <w:tab w:val="clear" w:pos="425"/>
          <w:tab w:val="center" w:pos="1701"/>
          <w:tab w:val="center" w:pos="7371"/>
        </w:tabs>
        <w:spacing w:after="0"/>
        <w:rPr>
          <w:rFonts w:ascii="Arial" w:hAnsi="Arial" w:cs="Arial"/>
          <w:sz w:val="22"/>
          <w:szCs w:val="22"/>
          <w:lang w:val="en-US"/>
        </w:rPr>
      </w:pPr>
      <w:r w:rsidRPr="0071473D">
        <w:rPr>
          <w:rFonts w:ascii="Arial" w:hAnsi="Arial" w:cs="Arial"/>
          <w:noProof/>
          <w:sz w:val="22"/>
          <w:szCs w:val="22"/>
          <w:lang w:val="de-AT"/>
        </w:rPr>
        <w:tab/>
      </w:r>
      <w:r w:rsidR="008478D7">
        <w:rPr>
          <w:rFonts w:ascii="Arial" w:hAnsi="Arial" w:cs="Arial"/>
          <w:noProof/>
          <w:sz w:val="22"/>
          <w:szCs w:val="22"/>
          <w:lang w:val="de-DE"/>
        </w:rPr>
        <w:t>X</w:t>
      </w:r>
      <w:r w:rsidRPr="0071473D">
        <w:rPr>
          <w:rFonts w:ascii="Arial" w:hAnsi="Arial" w:cs="Arial"/>
          <w:sz w:val="22"/>
          <w:szCs w:val="22"/>
          <w:lang w:val="en-US"/>
        </w:rPr>
        <w:tab/>
      </w:r>
      <w:proofErr w:type="spellStart"/>
      <w:r w:rsidR="006F4ADC" w:rsidRPr="0071473D">
        <w:rPr>
          <w:rFonts w:ascii="Arial" w:hAnsi="Arial" w:cs="Arial"/>
          <w:sz w:val="22"/>
          <w:szCs w:val="22"/>
          <w:lang w:val="en-US"/>
        </w:rPr>
        <w:t>Obmann</w:t>
      </w:r>
      <w:proofErr w:type="spellEnd"/>
      <w:r w:rsidR="00F96034" w:rsidRPr="0071473D">
        <w:rPr>
          <w:rFonts w:ascii="Arial" w:hAnsi="Arial" w:cs="Arial"/>
          <w:sz w:val="22"/>
          <w:szCs w:val="22"/>
          <w:lang w:val="en-US"/>
        </w:rPr>
        <w:t>/-frau</w:t>
      </w:r>
      <w:r w:rsidR="006F4ADC" w:rsidRPr="0071473D">
        <w:rPr>
          <w:rFonts w:ascii="Arial" w:hAnsi="Arial" w:cs="Arial"/>
          <w:sz w:val="22"/>
          <w:szCs w:val="22"/>
          <w:lang w:val="en-US"/>
        </w:rPr>
        <w:t xml:space="preserve"> X</w:t>
      </w:r>
    </w:p>
    <w:p w:rsidR="00ED4447" w:rsidRPr="0071473D" w:rsidRDefault="00ED4447" w:rsidP="00ED4447">
      <w:pPr>
        <w:pStyle w:val="Textkrper"/>
        <w:widowControl w:val="0"/>
        <w:tabs>
          <w:tab w:val="clear" w:pos="425"/>
          <w:tab w:val="center" w:pos="1701"/>
          <w:tab w:val="center" w:pos="7371"/>
        </w:tabs>
        <w:spacing w:after="0"/>
        <w:rPr>
          <w:rFonts w:ascii="Arial" w:hAnsi="Arial" w:cs="Arial"/>
          <w:sz w:val="22"/>
          <w:szCs w:val="22"/>
          <w:lang w:val="de-DE"/>
        </w:rPr>
      </w:pPr>
      <w:r w:rsidRPr="0071473D">
        <w:rPr>
          <w:rFonts w:ascii="Arial" w:hAnsi="Arial" w:cs="Arial"/>
          <w:sz w:val="22"/>
          <w:szCs w:val="22"/>
          <w:lang w:val="en-US"/>
        </w:rPr>
        <w:tab/>
      </w:r>
      <w:r w:rsidRPr="0071473D">
        <w:rPr>
          <w:rFonts w:ascii="Arial" w:hAnsi="Arial" w:cs="Arial"/>
          <w:sz w:val="22"/>
          <w:szCs w:val="22"/>
          <w:lang w:val="de-DE"/>
        </w:rPr>
        <w:t>Schriftführerin</w:t>
      </w:r>
      <w:r w:rsidRPr="0071473D">
        <w:rPr>
          <w:rFonts w:ascii="Arial" w:hAnsi="Arial" w:cs="Arial"/>
          <w:sz w:val="22"/>
          <w:szCs w:val="22"/>
        </w:rPr>
        <w:tab/>
      </w:r>
      <w:r w:rsidRPr="0071473D">
        <w:rPr>
          <w:rFonts w:ascii="Arial" w:hAnsi="Arial" w:cs="Arial"/>
          <w:noProof/>
          <w:sz w:val="22"/>
          <w:szCs w:val="22"/>
          <w:lang w:val="de-AT"/>
        </w:rPr>
        <w:t>Vorsitzender</w:t>
      </w:r>
    </w:p>
    <w:p w:rsidR="00ED4447" w:rsidRPr="0071473D" w:rsidRDefault="00ED4447" w:rsidP="00ED4447">
      <w:pPr>
        <w:pStyle w:val="Textkrper"/>
        <w:widowControl w:val="0"/>
        <w:tabs>
          <w:tab w:val="clear" w:pos="425"/>
          <w:tab w:val="center" w:pos="1701"/>
          <w:tab w:val="left" w:pos="7088"/>
          <w:tab w:val="center" w:pos="7371"/>
        </w:tabs>
        <w:spacing w:after="0"/>
        <w:rPr>
          <w:rFonts w:ascii="Arial" w:hAnsi="Arial" w:cs="Arial"/>
          <w:sz w:val="22"/>
          <w:szCs w:val="22"/>
          <w:lang w:val="de-DE"/>
        </w:rPr>
      </w:pPr>
    </w:p>
    <w:p w:rsidR="00DA4CEC" w:rsidRDefault="00DA4CEC" w:rsidP="00ED4447">
      <w:pPr>
        <w:pStyle w:val="Textkrper"/>
        <w:widowControl w:val="0"/>
        <w:tabs>
          <w:tab w:val="left" w:pos="6237"/>
        </w:tabs>
        <w:spacing w:after="0"/>
        <w:rPr>
          <w:rFonts w:ascii="Arial" w:hAnsi="Arial" w:cs="Arial"/>
          <w:sz w:val="22"/>
          <w:szCs w:val="22"/>
          <w:lang w:val="de-DE"/>
        </w:rPr>
      </w:pPr>
    </w:p>
    <w:sectPr w:rsidR="00DA4CEC" w:rsidSect="000102DB">
      <w:headerReference w:type="default" r:id="rId8"/>
      <w:footerReference w:type="default" r:id="rId9"/>
      <w:headerReference w:type="first" r:id="rId10"/>
      <w:footerReference w:type="first" r:id="rId11"/>
      <w:type w:val="continuous"/>
      <w:pgSz w:w="11907" w:h="16840" w:code="9"/>
      <w:pgMar w:top="1418" w:right="1418" w:bottom="1134"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60" w:rsidRDefault="00AA0860">
      <w:r>
        <w:separator/>
      </w:r>
    </w:p>
  </w:endnote>
  <w:endnote w:type="continuationSeparator" w:id="0">
    <w:p w:rsidR="00AA0860" w:rsidRDefault="00AA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82" w:rsidRDefault="00C82582">
    <w:pPr>
      <w:pStyle w:val="Fuzeile"/>
      <w:tabs>
        <w:tab w:val="clear" w:pos="425"/>
      </w:tabs>
      <w:rPr>
        <w:rFonts w:ascii="Arial" w:hAnsi="Arial" w:cs="Arial"/>
        <w:sz w:val="18"/>
        <w:szCs w:val="18"/>
      </w:rPr>
    </w:pPr>
    <w:r>
      <w:rPr>
        <w:rFonts w:ascii="Arial" w:hAnsi="Arial" w:cs="Arial"/>
        <w:sz w:val="18"/>
        <w:szCs w:val="18"/>
      </w:rPr>
      <w:tab/>
    </w:r>
    <w:r>
      <w:rPr>
        <w:rStyle w:val="Seitenzahl"/>
        <w:rFonts w:ascii="Arial" w:hAnsi="Arial" w:cs="Arial"/>
        <w:b/>
        <w:snapToGrid w:val="0"/>
        <w:szCs w:val="22"/>
      </w:rPr>
      <w:t xml:space="preserve">- </w:t>
    </w:r>
    <w:r>
      <w:rPr>
        <w:rStyle w:val="Seitenzahl"/>
        <w:rFonts w:ascii="Arial" w:hAnsi="Arial" w:cs="Arial"/>
        <w:b/>
        <w:snapToGrid w:val="0"/>
        <w:szCs w:val="22"/>
      </w:rPr>
      <w:fldChar w:fldCharType="begin"/>
    </w:r>
    <w:r>
      <w:rPr>
        <w:rStyle w:val="Seitenzahl"/>
        <w:rFonts w:ascii="Arial" w:hAnsi="Arial" w:cs="Arial"/>
        <w:b/>
        <w:snapToGrid w:val="0"/>
        <w:szCs w:val="22"/>
      </w:rPr>
      <w:instrText xml:space="preserve"> PAGE </w:instrText>
    </w:r>
    <w:r>
      <w:rPr>
        <w:rStyle w:val="Seitenzahl"/>
        <w:rFonts w:ascii="Arial" w:hAnsi="Arial" w:cs="Arial"/>
        <w:b/>
        <w:snapToGrid w:val="0"/>
        <w:szCs w:val="22"/>
      </w:rPr>
      <w:fldChar w:fldCharType="separate"/>
    </w:r>
    <w:r w:rsidR="008478D7">
      <w:rPr>
        <w:rStyle w:val="Seitenzahl"/>
        <w:rFonts w:ascii="Arial" w:hAnsi="Arial" w:cs="Arial"/>
        <w:b/>
        <w:noProof/>
        <w:snapToGrid w:val="0"/>
        <w:szCs w:val="22"/>
      </w:rPr>
      <w:t>2</w:t>
    </w:r>
    <w:r>
      <w:rPr>
        <w:rStyle w:val="Seitenzahl"/>
        <w:rFonts w:ascii="Arial" w:hAnsi="Arial" w:cs="Arial"/>
        <w:b/>
        <w:snapToGrid w:val="0"/>
        <w:szCs w:val="22"/>
      </w:rPr>
      <w:fldChar w:fldCharType="end"/>
    </w:r>
    <w:r>
      <w:rPr>
        <w:rStyle w:val="Seitenzahl"/>
        <w:rFonts w:ascii="Arial" w:hAnsi="Arial" w:cs="Arial"/>
        <w:b/>
        <w:snapToGrid w:val="0"/>
        <w:szCs w:val="22"/>
        <w:lang w:val="de-DE"/>
      </w:rPr>
      <w:t xml:space="preserve"> -</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82" w:rsidRDefault="00C82582">
    <w:pPr>
      <w:pStyle w:val="Fuzeile"/>
      <w:rPr>
        <w:rStyle w:val="Seitenzahl"/>
        <w:rFonts w:ascii="Arial" w:hAnsi="Arial" w:cs="Arial"/>
        <w:snapToGrid w:val="0"/>
        <w:szCs w:val="22"/>
      </w:rPr>
    </w:pPr>
  </w:p>
  <w:p w:rsidR="00C82582" w:rsidRDefault="00C82582">
    <w:pPr>
      <w:pStyle w:val="Fuzeile"/>
      <w:rPr>
        <w:rStyle w:val="Seitenzahl"/>
        <w:rFonts w:ascii="Arial" w:hAnsi="Arial" w:cs="Arial"/>
        <w:snapToGrid w:val="0"/>
        <w:szCs w:val="22"/>
      </w:rPr>
    </w:pPr>
  </w:p>
  <w:p w:rsidR="00C82582" w:rsidRDefault="00C82582">
    <w:pPr>
      <w:pStyle w:val="Fuzeile"/>
      <w:rPr>
        <w:rFonts w:ascii="Arial" w:hAnsi="Arial"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60" w:rsidRDefault="00AA0860">
      <w:r>
        <w:separator/>
      </w:r>
    </w:p>
  </w:footnote>
  <w:footnote w:type="continuationSeparator" w:id="0">
    <w:p w:rsidR="00AA0860" w:rsidRDefault="00AA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82" w:rsidRDefault="008478D7">
    <w:pPr>
      <w:pStyle w:val="Kopfzeile"/>
      <w:tabs>
        <w:tab w:val="clear" w:pos="425"/>
      </w:tabs>
      <w:jc w:val="center"/>
    </w:pPr>
    <w:r>
      <w:fldChar w:fldCharType="begin"/>
    </w:r>
    <w:r>
      <w:instrText xml:space="preserve"> REF  FLD_sitext  \* CHARFORMAT  \* MERGEFORMAT </w:instrText>
    </w:r>
    <w:r>
      <w:fldChar w:fldCharType="separate"/>
    </w:r>
    <w:r w:rsidR="00B2224E" w:rsidRPr="00B2224E">
      <w:t xml:space="preserve">1. und konstituierende Sitzung des Ausschusses für </w:t>
    </w:r>
    <w:r>
      <w:fldChar w:fldCharType="end"/>
    </w:r>
    <w:r w:rsidR="00196D7C">
      <w:t>X</w:t>
    </w:r>
    <w:r w:rsidR="00C82582">
      <w:t xml:space="preserve"> am</w:t>
    </w:r>
  </w:p>
  <w:p w:rsidR="00C82582" w:rsidRDefault="008478D7">
    <w:pPr>
      <w:pStyle w:val="Kopfzeile"/>
      <w:tabs>
        <w:tab w:val="clear" w:pos="425"/>
      </w:tabs>
      <w:jc w:val="center"/>
    </w:pPr>
    <w:r>
      <w:t>XX.XX.20</w:t>
    </w:r>
    <w:r w:rsidR="00196D7C">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82" w:rsidRDefault="00C82582" w:rsidP="000102DB">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B62"/>
    <w:multiLevelType w:val="hybridMultilevel"/>
    <w:tmpl w:val="F4E0FE84"/>
    <w:lvl w:ilvl="0" w:tplc="AD1C7B9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4876E38"/>
    <w:multiLevelType w:val="hybridMultilevel"/>
    <w:tmpl w:val="62781B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A7B19"/>
    <w:multiLevelType w:val="hybridMultilevel"/>
    <w:tmpl w:val="2EFCF0C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40AD9"/>
    <w:multiLevelType w:val="hybridMultilevel"/>
    <w:tmpl w:val="CB121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A0743C"/>
    <w:multiLevelType w:val="hybridMultilevel"/>
    <w:tmpl w:val="D43E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664C6"/>
    <w:multiLevelType w:val="hybridMultilevel"/>
    <w:tmpl w:val="6C16F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BA"/>
    <w:rsid w:val="000102DB"/>
    <w:rsid w:val="00127DC0"/>
    <w:rsid w:val="00196D7C"/>
    <w:rsid w:val="001A75EA"/>
    <w:rsid w:val="001D011A"/>
    <w:rsid w:val="0022641C"/>
    <w:rsid w:val="002A43EB"/>
    <w:rsid w:val="00302DA9"/>
    <w:rsid w:val="00317850"/>
    <w:rsid w:val="00377753"/>
    <w:rsid w:val="003966E4"/>
    <w:rsid w:val="003D7834"/>
    <w:rsid w:val="004C0844"/>
    <w:rsid w:val="00535CD6"/>
    <w:rsid w:val="00544725"/>
    <w:rsid w:val="00572EEF"/>
    <w:rsid w:val="005E0DD0"/>
    <w:rsid w:val="005E7AAF"/>
    <w:rsid w:val="006476EA"/>
    <w:rsid w:val="0066221A"/>
    <w:rsid w:val="006937F4"/>
    <w:rsid w:val="00694D81"/>
    <w:rsid w:val="006B7F95"/>
    <w:rsid w:val="006D2FDB"/>
    <w:rsid w:val="006F4ADC"/>
    <w:rsid w:val="0071473D"/>
    <w:rsid w:val="007966CF"/>
    <w:rsid w:val="007C70DE"/>
    <w:rsid w:val="00804E34"/>
    <w:rsid w:val="008073DF"/>
    <w:rsid w:val="00825FB1"/>
    <w:rsid w:val="008478D7"/>
    <w:rsid w:val="008E6B4E"/>
    <w:rsid w:val="009014BE"/>
    <w:rsid w:val="00945032"/>
    <w:rsid w:val="009505E6"/>
    <w:rsid w:val="00995E58"/>
    <w:rsid w:val="009C0D8F"/>
    <w:rsid w:val="00A96E54"/>
    <w:rsid w:val="00AA0860"/>
    <w:rsid w:val="00AC2CF8"/>
    <w:rsid w:val="00AE7B63"/>
    <w:rsid w:val="00B2224E"/>
    <w:rsid w:val="00B46C4F"/>
    <w:rsid w:val="00B50231"/>
    <w:rsid w:val="00B65F09"/>
    <w:rsid w:val="00C31749"/>
    <w:rsid w:val="00C54B23"/>
    <w:rsid w:val="00C82582"/>
    <w:rsid w:val="00D1132A"/>
    <w:rsid w:val="00D43487"/>
    <w:rsid w:val="00D9015D"/>
    <w:rsid w:val="00DA1FBA"/>
    <w:rsid w:val="00DA4580"/>
    <w:rsid w:val="00DA4CEC"/>
    <w:rsid w:val="00E53F59"/>
    <w:rsid w:val="00E674A0"/>
    <w:rsid w:val="00E70B35"/>
    <w:rsid w:val="00ED4447"/>
    <w:rsid w:val="00F0325A"/>
    <w:rsid w:val="00F15F34"/>
    <w:rsid w:val="00F94BCE"/>
    <w:rsid w:val="00F96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5501C"/>
  <w15:docId w15:val="{F870BD9F-5D57-4FA8-A35F-B07171BA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jc w:val="both"/>
      <w:textAlignment w:val="baseline"/>
    </w:pPr>
    <w:rPr>
      <w:rFonts w:ascii="Arial" w:hAnsi="Arial"/>
      <w:sz w:val="22"/>
    </w:rPr>
  </w:style>
  <w:style w:type="paragraph" w:styleId="berschrift2">
    <w:name w:val="heading 2"/>
    <w:basedOn w:val="Standard"/>
    <w:next w:val="Standard"/>
    <w:link w:val="berschrift2Zchn"/>
    <w:qFormat/>
    <w:pPr>
      <w:keepNext/>
      <w:overflowPunct/>
      <w:autoSpaceDE/>
      <w:autoSpaceDN/>
      <w:adjustRightInd/>
      <w:textAlignment w:val="auto"/>
      <w:outlineLvl w:val="1"/>
    </w:pPr>
    <w:rPr>
      <w:rFonts w:ascii="Verdana" w:hAnsi="Verdana"/>
      <w:sz w:val="20"/>
      <w:szCs w:val="24"/>
      <w:u w:val="single"/>
      <w:lang w:val="de-A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rPr>
      <w:rFonts w:ascii="Verdana" w:hAnsi="Verdana"/>
      <w:lang w:val="x-none" w:eastAsia="x-none"/>
    </w:rPr>
  </w:style>
  <w:style w:type="character" w:styleId="Kommentarzeichen">
    <w:name w:val="annotation reference"/>
    <w:semiHidden/>
    <w:rPr>
      <w:vanish/>
      <w:sz w:val="16"/>
    </w:rPr>
  </w:style>
  <w:style w:type="paragraph" w:styleId="Kommentartext">
    <w:name w:val="annotation text"/>
    <w:basedOn w:val="Standard"/>
    <w:link w:val="KommentartextZchn"/>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character" w:customStyle="1" w:styleId="SMCDELETE">
    <w:name w:val="SMC_DELETE"/>
    <w:rPr>
      <w:b/>
      <w:i/>
      <w:effect w:val="none"/>
    </w:rPr>
  </w:style>
  <w:style w:type="character" w:customStyle="1" w:styleId="SMCDELETEBI">
    <w:name w:val="SMC_DELETE_BI"/>
    <w:rPr>
      <w:b/>
      <w:i/>
      <w:u w:color="FF0000"/>
      <w:effect w:val="none"/>
    </w:rPr>
  </w:style>
  <w:style w:type="character" w:customStyle="1" w:styleId="SMCSCHWARZ">
    <w:name w:val="SMC_SCHWARZ"/>
    <w:rPr>
      <w:effect w:val="none"/>
    </w:rPr>
  </w:style>
  <w:style w:type="character" w:customStyle="1" w:styleId="SMCSCHWARZBI">
    <w:name w:val="SMC_SCHWARZ_BI"/>
    <w:rPr>
      <w:color w:val="FF0000"/>
      <w:effect w:val="none"/>
    </w:rPr>
  </w:style>
  <w:style w:type="character" w:customStyle="1" w:styleId="KopfzeileZchn">
    <w:name w:val="Kopfzeile Zchn"/>
    <w:link w:val="Kopfzeile"/>
    <w:rPr>
      <w:rFonts w:ascii="Arial" w:hAnsi="Arial"/>
      <w:sz w:val="22"/>
      <w:lang w:val="de-DE" w:eastAsia="de-DE"/>
    </w:rPr>
  </w:style>
  <w:style w:type="character" w:styleId="Seitenzahl">
    <w:name w:val="page number"/>
    <w:basedOn w:val="Absatz-Standardschriftart"/>
  </w:style>
  <w:style w:type="paragraph" w:styleId="Textkrper">
    <w:name w:val="Body Text"/>
    <w:basedOn w:val="Standard"/>
    <w:link w:val="TextkrperZchn"/>
    <w:pPr>
      <w:overflowPunct/>
      <w:autoSpaceDE/>
      <w:autoSpaceDN/>
      <w:adjustRightInd/>
      <w:spacing w:after="120"/>
      <w:textAlignment w:val="auto"/>
    </w:pPr>
    <w:rPr>
      <w:rFonts w:ascii="Book Antiqua" w:hAnsi="Book Antiqua"/>
      <w:sz w:val="24"/>
      <w:lang w:val="x-none"/>
    </w:rPr>
  </w:style>
  <w:style w:type="character" w:customStyle="1" w:styleId="TextkrperZchn">
    <w:name w:val="Textkörper Zchn"/>
    <w:link w:val="Textkrper"/>
    <w:rPr>
      <w:rFonts w:ascii="Book Antiqua" w:hAnsi="Book Antiqua" w:cs="Arial"/>
      <w:sz w:val="24"/>
      <w:lang w:eastAsia="de-DE"/>
    </w:rPr>
  </w:style>
  <w:style w:type="paragraph" w:styleId="Textkrper2">
    <w:name w:val="Body Text 2"/>
    <w:basedOn w:val="Standard"/>
    <w:link w:val="Textkrper2Zchn"/>
    <w:pPr>
      <w:spacing w:after="120" w:line="480" w:lineRule="auto"/>
    </w:pPr>
    <w:rPr>
      <w:rFonts w:ascii="Verdana" w:hAnsi="Verdana"/>
      <w:lang w:val="x-none" w:eastAsia="x-none"/>
    </w:rPr>
  </w:style>
  <w:style w:type="character" w:customStyle="1" w:styleId="Textkrper2Zchn">
    <w:name w:val="Textkörper 2 Zchn"/>
    <w:link w:val="Textkrper2"/>
    <w:rPr>
      <w:rFonts w:ascii="Verdana" w:hAnsi="Verdana"/>
      <w:sz w:val="22"/>
    </w:rPr>
  </w:style>
  <w:style w:type="character" w:customStyle="1" w:styleId="berschrift2Zchn">
    <w:name w:val="Überschrift 2 Zchn"/>
    <w:link w:val="berschrift2"/>
    <w:rPr>
      <w:rFonts w:ascii="Verdana" w:hAnsi="Verdana"/>
      <w:szCs w:val="24"/>
      <w:u w:val="single"/>
      <w:lang w:val="de-AT"/>
    </w:rPr>
  </w:style>
  <w:style w:type="paragraph" w:styleId="Listenabsatz">
    <w:name w:val="List Paragraph"/>
    <w:basedOn w:val="Standard"/>
    <w:uiPriority w:val="34"/>
    <w:qFormat/>
    <w:pPr>
      <w:overflowPunct/>
      <w:autoSpaceDE/>
      <w:autoSpaceDN/>
      <w:adjustRightInd/>
      <w:ind w:left="720"/>
      <w:contextualSpacing/>
      <w:textAlignment w:val="auto"/>
    </w:pPr>
    <w:rPr>
      <w:rFonts w:ascii="Calibri" w:eastAsia="Calibri" w:hAnsi="Calibri"/>
      <w:szCs w:val="22"/>
      <w:lang w:eastAsia="en-US"/>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Pr>
      <w:rFonts w:ascii="Verdana" w:hAnsi="Verdana"/>
      <w:sz w:val="22"/>
    </w:rPr>
  </w:style>
  <w:style w:type="paragraph" w:customStyle="1" w:styleId="Hauptpunkt">
    <w:name w:val="Hauptpunkt"/>
    <w:basedOn w:val="Standard"/>
    <w:next w:val="Standard"/>
    <w:pPr>
      <w:overflowPunct/>
      <w:autoSpaceDE/>
      <w:autoSpaceDN/>
      <w:adjustRightInd/>
      <w:spacing w:before="120"/>
      <w:ind w:left="426" w:hanging="426"/>
      <w:textAlignment w:val="auto"/>
    </w:pPr>
  </w:style>
  <w:style w:type="paragraph" w:customStyle="1" w:styleId="hidden">
    <w:name w:val="hidden"/>
    <w:basedOn w:val="Standard"/>
    <w:pPr>
      <w:tabs>
        <w:tab w:val="clear" w:pos="425"/>
      </w:tabs>
      <w:spacing w:line="20" w:lineRule="exact"/>
    </w:pPr>
    <w:rPr>
      <w:vanish/>
      <w:sz w:val="20"/>
      <w:u w:val="single"/>
    </w:rPr>
  </w:style>
  <w:style w:type="paragraph" w:styleId="HTMLVorformatiert">
    <w:name w:val="HTML Preformatted"/>
    <w:basedOn w:val="Standard"/>
    <w:link w:val="HTMLVorformatiertZchn"/>
    <w:uiPriority w:val="99"/>
    <w:rsid w:val="00DA1FBA"/>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color w:val="000000"/>
      <w:sz w:val="20"/>
      <w:szCs w:val="24"/>
      <w:lang w:val="de-AT"/>
    </w:rPr>
  </w:style>
  <w:style w:type="character" w:customStyle="1" w:styleId="HTMLVorformatiertZchn">
    <w:name w:val="HTML Vorformatiert Zchn"/>
    <w:link w:val="HTMLVorformatiert"/>
    <w:uiPriority w:val="99"/>
    <w:rsid w:val="00DA1FBA"/>
    <w:rPr>
      <w:rFonts w:ascii="Courier New" w:hAnsi="Courier New" w:cs="Courier New"/>
      <w:color w:val="000000"/>
      <w:szCs w:val="24"/>
      <w:lang w:val="de-AT"/>
    </w:rPr>
  </w:style>
  <w:style w:type="paragraph" w:styleId="Sprechblasentext">
    <w:name w:val="Balloon Text"/>
    <w:basedOn w:val="Standard"/>
    <w:link w:val="SprechblasentextZchn"/>
    <w:rsid w:val="003966E4"/>
    <w:rPr>
      <w:rFonts w:ascii="Tahoma" w:hAnsi="Tahoma" w:cs="Tahoma"/>
      <w:sz w:val="16"/>
      <w:szCs w:val="16"/>
    </w:rPr>
  </w:style>
  <w:style w:type="character" w:customStyle="1" w:styleId="SprechblasentextZchn">
    <w:name w:val="Sprechblasentext Zchn"/>
    <w:link w:val="Sprechblasentext"/>
    <w:rsid w:val="003966E4"/>
    <w:rPr>
      <w:rFonts w:ascii="Tahoma" w:hAnsi="Tahoma" w:cs="Tahoma"/>
      <w:sz w:val="16"/>
      <w:szCs w:val="16"/>
    </w:rPr>
  </w:style>
  <w:style w:type="paragraph" w:styleId="Kommentarthema">
    <w:name w:val="annotation subject"/>
    <w:basedOn w:val="Kommentartext"/>
    <w:next w:val="Kommentartext"/>
    <w:link w:val="KommentarthemaZchn"/>
    <w:semiHidden/>
    <w:unhideWhenUsed/>
    <w:rsid w:val="00196D7C"/>
    <w:pPr>
      <w:spacing w:after="0"/>
      <w:ind w:left="0" w:firstLine="0"/>
    </w:pPr>
    <w:rPr>
      <w:b/>
      <w:bCs/>
      <w:sz w:val="20"/>
    </w:rPr>
  </w:style>
  <w:style w:type="character" w:customStyle="1" w:styleId="KommentartextZchn">
    <w:name w:val="Kommentartext Zchn"/>
    <w:basedOn w:val="Absatz-Standardschriftart"/>
    <w:link w:val="Kommentartext"/>
    <w:semiHidden/>
    <w:rsid w:val="00196D7C"/>
    <w:rPr>
      <w:rFonts w:ascii="Arial" w:hAnsi="Arial"/>
      <w:sz w:val="22"/>
    </w:rPr>
  </w:style>
  <w:style w:type="character" w:customStyle="1" w:styleId="KommentarthemaZchn">
    <w:name w:val="Kommentarthema Zchn"/>
    <w:basedOn w:val="KommentartextZchn"/>
    <w:link w:val="Kommentarthema"/>
    <w:semiHidden/>
    <w:rsid w:val="00196D7C"/>
    <w:rPr>
      <w:rFonts w:ascii="Arial" w:hAnsi="Arial"/>
      <w:b/>
      <w:bCs/>
      <w:sz w:val="22"/>
    </w:rPr>
  </w:style>
  <w:style w:type="paragraph" w:styleId="berarbeitung">
    <w:name w:val="Revision"/>
    <w:hidden/>
    <w:uiPriority w:val="99"/>
    <w:semiHidden/>
    <w:rsid w:val="00196D7C"/>
    <w:rPr>
      <w:rFonts w:ascii="Arial" w:hAnsi="Arial"/>
      <w:sz w:val="22"/>
    </w:rPr>
  </w:style>
  <w:style w:type="character" w:styleId="Hyperlink">
    <w:name w:val="Hyperlink"/>
    <w:basedOn w:val="Absatz-Standardschriftart"/>
    <w:unhideWhenUsed/>
    <w:rsid w:val="006F4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EE43-1AE2-4F29-9AC1-B173F7A9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subject/>
  <dc:creator>MGT / Sabine Hofer</dc:creator>
  <cp:keywords/>
  <cp:lastModifiedBy>MGT / Martin Wanner</cp:lastModifiedBy>
  <cp:revision>3</cp:revision>
  <cp:lastPrinted>2016-04-20T12:55:00Z</cp:lastPrinted>
  <dcterms:created xsi:type="dcterms:W3CDTF">2022-04-05T13:48:00Z</dcterms:created>
  <dcterms:modified xsi:type="dcterms:W3CDTF">2022-04-20T08:20:00Z</dcterms:modified>
</cp:coreProperties>
</file>