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7D" w:rsidRPr="00052FD5" w:rsidRDefault="0032447D" w:rsidP="0032447D">
      <w:pPr>
        <w:pStyle w:val="EinfacherAbsatz"/>
        <w:spacing w:line="280" w:lineRule="atLeast"/>
        <w:ind w:right="227"/>
        <w:jc w:val="both"/>
        <w:rPr>
          <w:rFonts w:ascii="Arial" w:hAnsi="Arial" w:cs="Arial"/>
          <w:b/>
          <w:spacing w:val="4"/>
          <w:sz w:val="22"/>
          <w:szCs w:val="22"/>
        </w:rPr>
      </w:pPr>
      <w:r>
        <w:rPr>
          <w:rFonts w:ascii="Arial" w:hAnsi="Arial" w:cs="Arial"/>
          <w:noProof/>
          <w:sz w:val="22"/>
          <w:szCs w:val="22"/>
          <w:lang w:val="de-AT" w:eastAsia="de-AT"/>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456565</wp:posOffset>
                </wp:positionV>
                <wp:extent cx="3001645" cy="1619885"/>
                <wp:effectExtent l="0" t="0" r="8255" b="18415"/>
                <wp:wrapTight wrapText="bothSides">
                  <wp:wrapPolygon edited="0">
                    <wp:start x="0" y="0"/>
                    <wp:lineTo x="0" y="21592"/>
                    <wp:lineTo x="21522" y="21592"/>
                    <wp:lineTo x="21522"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47D" w:rsidRDefault="0032447D" w:rsidP="003244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5pt;margin-top:35.95pt;width:236.3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CIrg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" filled="f" stroked="f">
                <v:textbox inset="0,0,0,0">
                  <w:txbxContent>
                    <w:p w:rsidR="0032447D" w:rsidRDefault="0032447D" w:rsidP="0032447D"/>
                  </w:txbxContent>
                </v:textbox>
                <w10:wrap type="tight"/>
              </v:shape>
            </w:pict>
          </mc:Fallback>
        </mc:AlternateContent>
      </w:r>
      <w:r w:rsidRPr="00052FD5">
        <w:rPr>
          <w:rFonts w:ascii="Arial" w:hAnsi="Arial" w:cs="Arial"/>
          <w:b/>
          <w:spacing w:val="4"/>
          <w:sz w:val="22"/>
          <w:szCs w:val="22"/>
        </w:rPr>
        <w:t>ZI. XXX</w:t>
      </w:r>
    </w:p>
    <w:p w:rsidR="0032447D" w:rsidRPr="00052FD5" w:rsidRDefault="0032447D" w:rsidP="0032447D">
      <w:pPr>
        <w:pStyle w:val="EinfacherAbsatz"/>
        <w:spacing w:line="280" w:lineRule="atLeast"/>
        <w:ind w:right="227"/>
        <w:jc w:val="both"/>
        <w:rPr>
          <w:rFonts w:ascii="Arial" w:hAnsi="Arial" w:cs="Arial"/>
          <w:b/>
          <w:spacing w:val="4"/>
          <w:sz w:val="22"/>
          <w:szCs w:val="22"/>
        </w:rPr>
      </w:pPr>
      <w:r w:rsidRPr="00052FD5">
        <w:rPr>
          <w:rFonts w:ascii="Arial" w:hAnsi="Arial" w:cs="Arial"/>
          <w:b/>
          <w:bCs/>
          <w:sz w:val="22"/>
          <w:szCs w:val="22"/>
        </w:rPr>
        <w:t>Hier steht der Bezug</w:t>
      </w:r>
    </w:p>
    <w:p w:rsidR="0032447D" w:rsidRPr="00052FD5" w:rsidRDefault="0032447D" w:rsidP="0032447D">
      <w:pPr>
        <w:pStyle w:val="EinfacherAbsatz"/>
        <w:spacing w:line="280" w:lineRule="atLeast"/>
        <w:ind w:right="227"/>
        <w:jc w:val="both"/>
        <w:rPr>
          <w:rFonts w:ascii="Arial" w:hAnsi="Arial" w:cs="Arial"/>
          <w:spacing w:val="4"/>
          <w:sz w:val="22"/>
          <w:szCs w:val="22"/>
        </w:rPr>
      </w:pPr>
    </w:p>
    <w:p w:rsidR="0032447D" w:rsidRPr="00052FD5" w:rsidRDefault="0032447D" w:rsidP="0032447D">
      <w:pPr>
        <w:pStyle w:val="EinfacherAbsatz"/>
        <w:spacing w:line="280" w:lineRule="atLeast"/>
        <w:ind w:right="227"/>
        <w:jc w:val="both"/>
        <w:rPr>
          <w:rFonts w:ascii="Arial" w:hAnsi="Arial" w:cs="Arial"/>
          <w:spacing w:val="4"/>
          <w:sz w:val="22"/>
          <w:szCs w:val="22"/>
        </w:rPr>
      </w:pPr>
    </w:p>
    <w:p w:rsidR="0032447D" w:rsidRPr="00052FD5" w:rsidRDefault="0032447D" w:rsidP="0032447D">
      <w:pPr>
        <w:tabs>
          <w:tab w:val="left" w:pos="5104"/>
          <w:tab w:val="right" w:pos="8505"/>
        </w:tabs>
        <w:spacing w:after="0" w:line="280" w:lineRule="atLeast"/>
        <w:ind w:right="227"/>
        <w:jc w:val="center"/>
        <w:rPr>
          <w:rFonts w:ascii="Arial" w:hAnsi="Arial" w:cs="Arial"/>
          <w:sz w:val="22"/>
          <w:szCs w:val="22"/>
          <w:u w:val="single"/>
        </w:rPr>
      </w:pPr>
      <w:r w:rsidRPr="00052FD5">
        <w:rPr>
          <w:rFonts w:ascii="Arial" w:hAnsi="Arial" w:cs="Arial"/>
          <w:sz w:val="22"/>
          <w:szCs w:val="22"/>
          <w:u w:val="single"/>
        </w:rPr>
        <w:t>B e s c h e i d</w:t>
      </w:r>
    </w:p>
    <w:p w:rsidR="0032447D" w:rsidRPr="00052FD5" w:rsidRDefault="0032447D" w:rsidP="0032447D">
      <w:pPr>
        <w:tabs>
          <w:tab w:val="left" w:pos="5104"/>
          <w:tab w:val="right" w:pos="8505"/>
        </w:tabs>
        <w:spacing w:after="0" w:line="280" w:lineRule="atLeast"/>
        <w:ind w:right="227"/>
        <w:jc w:val="both"/>
        <w:rPr>
          <w:rFonts w:ascii="Arial" w:hAnsi="Arial" w:cs="Arial"/>
          <w:sz w:val="22"/>
          <w:szCs w:val="22"/>
          <w:u w:val="single"/>
        </w:rPr>
      </w:pPr>
    </w:p>
    <w:p w:rsidR="0032447D" w:rsidRPr="00052FD5" w:rsidRDefault="0032447D" w:rsidP="0032447D">
      <w:pPr>
        <w:tabs>
          <w:tab w:val="left" w:pos="5104"/>
          <w:tab w:val="right" w:pos="8505"/>
        </w:tabs>
        <w:spacing w:after="0" w:line="280" w:lineRule="atLeast"/>
        <w:ind w:right="227"/>
        <w:jc w:val="both"/>
        <w:rPr>
          <w:rFonts w:ascii="Arial" w:hAnsi="Arial" w:cs="Arial"/>
          <w:sz w:val="22"/>
          <w:szCs w:val="22"/>
        </w:rPr>
      </w:pPr>
      <w:r>
        <w:rPr>
          <w:rFonts w:ascii="Arial" w:hAnsi="Arial" w:cs="Arial"/>
          <w:sz w:val="22"/>
          <w:szCs w:val="22"/>
        </w:rPr>
        <w:t xml:space="preserve">Im Zuge eines Lokalaugenscheins am </w:t>
      </w:r>
      <w:r w:rsidRPr="00C8139C">
        <w:rPr>
          <w:rFonts w:ascii="Arial" w:hAnsi="Arial" w:cs="Arial"/>
          <w:sz w:val="22"/>
          <w:szCs w:val="22"/>
        </w:rPr>
        <w:t>XX</w:t>
      </w:r>
      <w:r w:rsidRPr="00052FD5">
        <w:rPr>
          <w:rFonts w:ascii="Arial" w:hAnsi="Arial" w:cs="Arial"/>
          <w:sz w:val="22"/>
          <w:szCs w:val="22"/>
        </w:rPr>
        <w:t xml:space="preserve"> wurde festgestellt, dass </w:t>
      </w:r>
      <w:r>
        <w:rPr>
          <w:rFonts w:ascii="Arial" w:hAnsi="Arial" w:cs="Arial"/>
          <w:sz w:val="22"/>
          <w:szCs w:val="22"/>
        </w:rPr>
        <w:t>XXX</w:t>
      </w:r>
      <w:r w:rsidRPr="00052FD5">
        <w:rPr>
          <w:rFonts w:ascii="Arial" w:hAnsi="Arial" w:cs="Arial"/>
          <w:sz w:val="22"/>
          <w:szCs w:val="22"/>
        </w:rPr>
        <w:fldChar w:fldCharType="begin"/>
      </w:r>
      <w:r w:rsidRPr="00052FD5">
        <w:rPr>
          <w:rFonts w:ascii="Arial" w:hAnsi="Arial" w:cs="Arial"/>
          <w:sz w:val="22"/>
          <w:szCs w:val="22"/>
        </w:rPr>
        <w:instrText xml:space="preserve">  </w:instrText>
      </w:r>
      <w:r w:rsidRPr="00052FD5">
        <w:rPr>
          <w:rFonts w:ascii="Arial" w:hAnsi="Arial" w:cs="Arial"/>
          <w:sz w:val="22"/>
          <w:szCs w:val="22"/>
        </w:rPr>
        <w:fldChar w:fldCharType="end"/>
      </w:r>
    </w:p>
    <w:p w:rsidR="0032447D" w:rsidRPr="00052FD5" w:rsidRDefault="0032447D" w:rsidP="0032447D">
      <w:pPr>
        <w:tabs>
          <w:tab w:val="left" w:pos="5104"/>
          <w:tab w:val="right" w:pos="8505"/>
        </w:tabs>
        <w:spacing w:after="0" w:line="280" w:lineRule="atLeast"/>
        <w:ind w:right="227"/>
        <w:jc w:val="both"/>
        <w:rPr>
          <w:rFonts w:ascii="Arial" w:hAnsi="Arial" w:cs="Arial"/>
          <w:sz w:val="22"/>
          <w:szCs w:val="22"/>
        </w:rPr>
      </w:pPr>
    </w:p>
    <w:p w:rsidR="0032447D" w:rsidRPr="00052FD5" w:rsidRDefault="0032447D" w:rsidP="0032447D">
      <w:pPr>
        <w:tabs>
          <w:tab w:val="left" w:pos="5104"/>
          <w:tab w:val="right" w:pos="8505"/>
        </w:tabs>
        <w:spacing w:after="0" w:line="280" w:lineRule="atLeast"/>
        <w:ind w:right="227"/>
        <w:jc w:val="both"/>
        <w:rPr>
          <w:rFonts w:ascii="Arial" w:hAnsi="Arial" w:cs="Arial"/>
          <w:sz w:val="22"/>
          <w:szCs w:val="22"/>
        </w:rPr>
      </w:pPr>
    </w:p>
    <w:p w:rsidR="0032447D" w:rsidRPr="008352BC" w:rsidRDefault="0032447D" w:rsidP="0032447D">
      <w:pPr>
        <w:tabs>
          <w:tab w:val="left" w:pos="5104"/>
          <w:tab w:val="right" w:pos="8505"/>
        </w:tabs>
        <w:spacing w:after="0" w:line="280" w:lineRule="atLeast"/>
        <w:ind w:right="227"/>
        <w:jc w:val="center"/>
        <w:rPr>
          <w:rFonts w:ascii="Arial" w:hAnsi="Arial" w:cs="Arial"/>
          <w:b/>
          <w:szCs w:val="24"/>
          <w:u w:val="single"/>
        </w:rPr>
      </w:pPr>
      <w:r w:rsidRPr="008352BC">
        <w:rPr>
          <w:rFonts w:ascii="Arial" w:hAnsi="Arial" w:cs="Arial"/>
          <w:b/>
          <w:szCs w:val="24"/>
          <w:u w:val="single"/>
        </w:rPr>
        <w:t>Spruch</w:t>
      </w:r>
    </w:p>
    <w:p w:rsidR="0032447D" w:rsidRDefault="0032447D" w:rsidP="0032447D">
      <w:pPr>
        <w:tabs>
          <w:tab w:val="left" w:pos="5104"/>
          <w:tab w:val="right" w:pos="8505"/>
        </w:tabs>
        <w:spacing w:after="0" w:line="280" w:lineRule="atLeast"/>
        <w:ind w:right="227"/>
        <w:jc w:val="both"/>
        <w:rPr>
          <w:rFonts w:ascii="Arial" w:hAnsi="Arial" w:cs="Arial"/>
          <w:sz w:val="22"/>
          <w:szCs w:val="22"/>
        </w:rPr>
      </w:pPr>
    </w:p>
    <w:p w:rsidR="0032447D" w:rsidRDefault="0032447D" w:rsidP="0032447D">
      <w:pPr>
        <w:tabs>
          <w:tab w:val="left" w:pos="851"/>
          <w:tab w:val="left" w:pos="5387"/>
          <w:tab w:val="left" w:pos="9214"/>
        </w:tabs>
        <w:spacing w:after="0" w:line="280" w:lineRule="atLeast"/>
        <w:ind w:right="225"/>
        <w:jc w:val="both"/>
        <w:outlineLvl w:val="0"/>
        <w:rPr>
          <w:rFonts w:ascii="Arial" w:hAnsi="Arial" w:cs="Arial"/>
          <w:sz w:val="22"/>
          <w:szCs w:val="22"/>
        </w:rPr>
      </w:pPr>
      <w:r w:rsidRPr="00A74BD2">
        <w:rPr>
          <w:rFonts w:ascii="Arial" w:hAnsi="Arial" w:cs="Arial"/>
          <w:sz w:val="22"/>
          <w:szCs w:val="22"/>
        </w:rPr>
        <w:t xml:space="preserve">Der Bürgermeister der Gemeinde xxx als Baubehörde gemäß § </w:t>
      </w:r>
      <w:r>
        <w:rPr>
          <w:rFonts w:ascii="Arial" w:hAnsi="Arial" w:cs="Arial"/>
          <w:sz w:val="22"/>
          <w:szCs w:val="22"/>
        </w:rPr>
        <w:t>62 Tiroler Bauordnung 2018</w:t>
      </w:r>
      <w:r w:rsidRPr="00A74BD2">
        <w:rPr>
          <w:rFonts w:ascii="Arial" w:hAnsi="Arial" w:cs="Arial"/>
          <w:sz w:val="22"/>
          <w:szCs w:val="22"/>
        </w:rPr>
        <w:t xml:space="preserve"> – TBO 201</w:t>
      </w:r>
      <w:r>
        <w:rPr>
          <w:rFonts w:ascii="Arial" w:hAnsi="Arial" w:cs="Arial"/>
          <w:sz w:val="22"/>
          <w:szCs w:val="22"/>
        </w:rPr>
        <w:t>8</w:t>
      </w:r>
      <w:r w:rsidRPr="00A74BD2">
        <w:rPr>
          <w:rFonts w:ascii="Arial" w:hAnsi="Arial" w:cs="Arial"/>
          <w:sz w:val="22"/>
          <w:szCs w:val="22"/>
        </w:rPr>
        <w:t xml:space="preserve">, LGBl. Nr. </w:t>
      </w:r>
      <w:r>
        <w:rPr>
          <w:rFonts w:ascii="Arial" w:hAnsi="Arial" w:cs="Arial"/>
          <w:sz w:val="22"/>
          <w:szCs w:val="22"/>
        </w:rPr>
        <w:t>28</w:t>
      </w:r>
      <w:r w:rsidRPr="00A74BD2">
        <w:rPr>
          <w:rFonts w:ascii="Arial" w:hAnsi="Arial" w:cs="Arial"/>
          <w:sz w:val="22"/>
          <w:szCs w:val="22"/>
        </w:rPr>
        <w:t>/201</w:t>
      </w:r>
      <w:r>
        <w:rPr>
          <w:rFonts w:ascii="Arial" w:hAnsi="Arial" w:cs="Arial"/>
          <w:sz w:val="22"/>
          <w:szCs w:val="22"/>
        </w:rPr>
        <w:t>8</w:t>
      </w:r>
      <w:r w:rsidRPr="00A74BD2">
        <w:rPr>
          <w:rFonts w:ascii="Arial" w:hAnsi="Arial" w:cs="Arial"/>
          <w:sz w:val="22"/>
          <w:szCs w:val="22"/>
        </w:rPr>
        <w:t>, i. d. g. F., entscheidet wie folgt:</w:t>
      </w:r>
    </w:p>
    <w:p w:rsidR="0032447D" w:rsidRDefault="0032447D" w:rsidP="0032447D">
      <w:pPr>
        <w:tabs>
          <w:tab w:val="left" w:pos="5104"/>
          <w:tab w:val="right" w:pos="8505"/>
        </w:tabs>
        <w:spacing w:after="0" w:line="280" w:lineRule="atLeast"/>
        <w:ind w:right="227"/>
        <w:jc w:val="both"/>
        <w:rPr>
          <w:rFonts w:ascii="Arial" w:hAnsi="Arial" w:cs="Arial"/>
          <w:sz w:val="22"/>
          <w:szCs w:val="22"/>
        </w:rPr>
      </w:pPr>
    </w:p>
    <w:p w:rsidR="0032447D" w:rsidRDefault="0032447D" w:rsidP="0032447D">
      <w:pPr>
        <w:pStyle w:val="StandardNormal"/>
        <w:tabs>
          <w:tab w:val="left" w:pos="0"/>
        </w:tabs>
        <w:spacing w:after="100" w:line="260" w:lineRule="atLeast"/>
        <w:jc w:val="both"/>
        <w:rPr>
          <w:rFonts w:cs="Arial"/>
          <w:szCs w:val="22"/>
        </w:rPr>
      </w:pPr>
      <w:r>
        <w:rPr>
          <w:rFonts w:cs="Arial"/>
          <w:szCs w:val="22"/>
        </w:rPr>
        <w:t xml:space="preserve">I. Gemäß § 46 </w:t>
      </w:r>
      <w:r w:rsidRPr="004D01B5">
        <w:rPr>
          <w:rFonts w:cs="Arial"/>
          <w:szCs w:val="22"/>
        </w:rPr>
        <w:t>Abs. 1 TBO 201</w:t>
      </w:r>
      <w:r>
        <w:rPr>
          <w:rFonts w:cs="Arial"/>
          <w:szCs w:val="22"/>
        </w:rPr>
        <w:t>8</w:t>
      </w:r>
      <w:r w:rsidRPr="004D01B5">
        <w:rPr>
          <w:rFonts w:cs="Arial"/>
          <w:szCs w:val="22"/>
        </w:rPr>
        <w:t xml:space="preserve"> wird</w:t>
      </w:r>
      <w:r>
        <w:rPr>
          <w:rFonts w:cs="Arial"/>
          <w:szCs w:val="22"/>
        </w:rPr>
        <w:t xml:space="preserve"> Herr/Frau XXXXX verpflichtet, das </w:t>
      </w:r>
      <w:r w:rsidRPr="004D01B5">
        <w:rPr>
          <w:rFonts w:cs="Arial"/>
          <w:szCs w:val="22"/>
        </w:rPr>
        <w:t xml:space="preserve">widerrechtlich auf </w:t>
      </w:r>
      <w:r>
        <w:rPr>
          <w:rFonts w:cs="Arial"/>
          <w:szCs w:val="22"/>
        </w:rPr>
        <w:t xml:space="preserve">Gst. Nr. XXX, KG XXXX errichtete XXX (z.B.: </w:t>
      </w:r>
      <w:r w:rsidRPr="005F2AE6">
        <w:rPr>
          <w:rFonts w:cs="Arial"/>
          <w:i/>
          <w:szCs w:val="22"/>
        </w:rPr>
        <w:t>Gebäude in massiver Konstruktion mit einer Bodenplatte in Stahlbeton</w:t>
      </w:r>
      <w:r>
        <w:rPr>
          <w:rFonts w:cs="Arial"/>
          <w:i/>
          <w:szCs w:val="22"/>
        </w:rPr>
        <w:t>)</w:t>
      </w:r>
      <w:r w:rsidRPr="005F2AE6">
        <w:rPr>
          <w:rFonts w:cs="Arial"/>
          <w:i/>
          <w:szCs w:val="22"/>
        </w:rPr>
        <w:t xml:space="preserve"> </w:t>
      </w:r>
      <w:r>
        <w:rPr>
          <w:rFonts w:cs="Arial"/>
          <w:szCs w:val="22"/>
        </w:rPr>
        <w:t xml:space="preserve">laut den einen integrierenden Bestandteil dieses Bescheides bildenden Lichtbildern in der Anlage zu diesem Bescheid, </w:t>
      </w:r>
      <w:r w:rsidRPr="00A81847">
        <w:rPr>
          <w:rFonts w:cs="Arial"/>
          <w:b/>
          <w:szCs w:val="22"/>
        </w:rPr>
        <w:t xml:space="preserve">bis längstens </w:t>
      </w:r>
      <w:r>
        <w:rPr>
          <w:rFonts w:cs="Arial"/>
          <w:b/>
          <w:szCs w:val="22"/>
        </w:rPr>
        <w:t>XX.XX.20XX</w:t>
      </w:r>
      <w:r w:rsidRPr="00A81847">
        <w:rPr>
          <w:rFonts w:cs="Arial"/>
          <w:b/>
          <w:szCs w:val="22"/>
        </w:rPr>
        <w:t xml:space="preserve"> </w:t>
      </w:r>
      <w:r>
        <w:rPr>
          <w:rFonts w:cs="Arial"/>
          <w:b/>
          <w:szCs w:val="22"/>
        </w:rPr>
        <w:t xml:space="preserve">abzutragen und gänzlich </w:t>
      </w:r>
      <w:r w:rsidRPr="009473B2">
        <w:rPr>
          <w:rFonts w:cs="Arial"/>
          <w:b/>
          <w:szCs w:val="22"/>
        </w:rPr>
        <w:t>zu</w:t>
      </w:r>
      <w:r w:rsidRPr="00A81847">
        <w:rPr>
          <w:rFonts w:cs="Arial"/>
          <w:b/>
          <w:szCs w:val="22"/>
        </w:rPr>
        <w:t xml:space="preserve"> entfernen</w:t>
      </w:r>
      <w:r w:rsidRPr="004D01B5">
        <w:rPr>
          <w:rFonts w:cs="Arial"/>
          <w:szCs w:val="22"/>
        </w:rPr>
        <w:t>.</w:t>
      </w:r>
    </w:p>
    <w:p w:rsidR="0032447D" w:rsidRDefault="0032447D" w:rsidP="0032447D">
      <w:pPr>
        <w:pStyle w:val="StandardNormal"/>
        <w:tabs>
          <w:tab w:val="left" w:pos="0"/>
        </w:tabs>
        <w:spacing w:after="100" w:line="260" w:lineRule="atLeast"/>
        <w:jc w:val="both"/>
        <w:rPr>
          <w:rFonts w:cs="Arial"/>
          <w:szCs w:val="22"/>
        </w:rPr>
      </w:pPr>
    </w:p>
    <w:p w:rsidR="0032447D" w:rsidRDefault="0032447D" w:rsidP="0032447D">
      <w:pPr>
        <w:pStyle w:val="StandardNormal"/>
        <w:tabs>
          <w:tab w:val="left" w:pos="0"/>
        </w:tabs>
        <w:spacing w:after="100" w:line="260" w:lineRule="atLeast"/>
        <w:jc w:val="both"/>
        <w:rPr>
          <w:rFonts w:cs="Arial"/>
          <w:szCs w:val="22"/>
        </w:rPr>
      </w:pPr>
      <w:r>
        <w:rPr>
          <w:rFonts w:cs="Arial"/>
          <w:szCs w:val="22"/>
        </w:rPr>
        <w:t>oder</w:t>
      </w:r>
    </w:p>
    <w:p w:rsidR="0032447D" w:rsidRPr="00052FD5" w:rsidRDefault="0032447D" w:rsidP="0032447D">
      <w:pPr>
        <w:tabs>
          <w:tab w:val="left" w:pos="5104"/>
          <w:tab w:val="right" w:pos="8505"/>
        </w:tabs>
        <w:spacing w:after="0" w:line="280" w:lineRule="atLeast"/>
        <w:ind w:right="227"/>
        <w:jc w:val="both"/>
        <w:rPr>
          <w:rFonts w:ascii="Arial" w:hAnsi="Arial" w:cs="Arial"/>
          <w:sz w:val="22"/>
          <w:szCs w:val="22"/>
        </w:rPr>
      </w:pPr>
    </w:p>
    <w:p w:rsidR="0032447D" w:rsidRDefault="0032447D" w:rsidP="0032447D">
      <w:pPr>
        <w:tabs>
          <w:tab w:val="left" w:pos="5104"/>
          <w:tab w:val="right" w:pos="8505"/>
        </w:tabs>
        <w:spacing w:after="0" w:line="280" w:lineRule="atLeast"/>
        <w:ind w:right="227"/>
        <w:jc w:val="both"/>
        <w:rPr>
          <w:rFonts w:ascii="Arial" w:hAnsi="Arial" w:cs="Arial"/>
          <w:sz w:val="22"/>
          <w:szCs w:val="22"/>
        </w:rPr>
      </w:pPr>
      <w:r w:rsidRPr="005218B7">
        <w:rPr>
          <w:rFonts w:ascii="Arial" w:hAnsi="Arial" w:cs="Arial"/>
          <w:sz w:val="22"/>
          <w:szCs w:val="22"/>
        </w:rPr>
        <w:t>I.</w:t>
      </w:r>
      <w:r>
        <w:rPr>
          <w:rFonts w:ascii="Arial" w:hAnsi="Arial" w:cs="Arial"/>
          <w:sz w:val="22"/>
          <w:szCs w:val="22"/>
        </w:rPr>
        <w:t xml:space="preserve"> </w:t>
      </w:r>
      <w:r w:rsidRPr="005218B7">
        <w:rPr>
          <w:rFonts w:ascii="Arial" w:hAnsi="Arial" w:cs="Arial"/>
          <w:sz w:val="22"/>
          <w:szCs w:val="22"/>
        </w:rPr>
        <w:t xml:space="preserve">Gemäß § </w:t>
      </w:r>
      <w:r>
        <w:rPr>
          <w:rFonts w:ascii="Arial" w:hAnsi="Arial" w:cs="Arial"/>
          <w:sz w:val="22"/>
          <w:szCs w:val="22"/>
        </w:rPr>
        <w:t>46</w:t>
      </w:r>
      <w:r w:rsidRPr="005218B7">
        <w:rPr>
          <w:rFonts w:ascii="Arial" w:hAnsi="Arial" w:cs="Arial"/>
          <w:sz w:val="22"/>
          <w:szCs w:val="22"/>
        </w:rPr>
        <w:t xml:space="preserve"> Abs. 1 </w:t>
      </w:r>
      <w:r>
        <w:rPr>
          <w:rFonts w:ascii="Arial" w:hAnsi="Arial" w:cs="Arial"/>
          <w:sz w:val="22"/>
          <w:szCs w:val="22"/>
        </w:rPr>
        <w:t>TBO</w:t>
      </w:r>
      <w:r w:rsidRPr="005218B7">
        <w:rPr>
          <w:rFonts w:ascii="Arial" w:hAnsi="Arial" w:cs="Arial"/>
          <w:sz w:val="22"/>
          <w:szCs w:val="22"/>
        </w:rPr>
        <w:t xml:space="preserve"> 201</w:t>
      </w:r>
      <w:r>
        <w:rPr>
          <w:rFonts w:ascii="Arial" w:hAnsi="Arial" w:cs="Arial"/>
          <w:sz w:val="22"/>
          <w:szCs w:val="22"/>
        </w:rPr>
        <w:t>8</w:t>
      </w:r>
      <w:r w:rsidRPr="005218B7">
        <w:rPr>
          <w:rFonts w:ascii="Arial" w:hAnsi="Arial" w:cs="Arial"/>
          <w:sz w:val="22"/>
          <w:szCs w:val="22"/>
        </w:rPr>
        <w:t xml:space="preserve"> wird </w:t>
      </w:r>
      <w:r w:rsidRPr="005F2AE6">
        <w:rPr>
          <w:rFonts w:ascii="Arial" w:hAnsi="Arial" w:cs="Arial"/>
          <w:sz w:val="22"/>
          <w:szCs w:val="22"/>
        </w:rPr>
        <w:t>Herr/Frau XXXXX</w:t>
      </w:r>
      <w:r w:rsidRPr="005218B7">
        <w:rPr>
          <w:rFonts w:ascii="Arial" w:hAnsi="Arial" w:cs="Arial"/>
          <w:sz w:val="22"/>
          <w:szCs w:val="22"/>
        </w:rPr>
        <w:t xml:space="preserve"> als Eigentümer der gegenständlichen baulichen Anlage </w:t>
      </w:r>
      <w:r>
        <w:rPr>
          <w:rFonts w:ascii="Arial" w:hAnsi="Arial" w:cs="Arial"/>
          <w:sz w:val="22"/>
          <w:szCs w:val="22"/>
        </w:rPr>
        <w:t xml:space="preserve">auf Gst. Nr. XXX, KG XXXX aufgetragen, den </w:t>
      </w:r>
      <w:r w:rsidRPr="005218B7">
        <w:rPr>
          <w:rFonts w:ascii="Arial" w:hAnsi="Arial" w:cs="Arial"/>
          <w:sz w:val="22"/>
          <w:szCs w:val="22"/>
        </w:rPr>
        <w:t>der Baubewilligung</w:t>
      </w:r>
      <w:r>
        <w:rPr>
          <w:rFonts w:ascii="Arial" w:hAnsi="Arial" w:cs="Arial"/>
          <w:sz w:val="22"/>
          <w:szCs w:val="22"/>
        </w:rPr>
        <w:t xml:space="preserve"> vom XX.XX.XXX </w:t>
      </w:r>
      <w:r w:rsidRPr="00EF039C">
        <w:rPr>
          <w:rFonts w:ascii="Arial" w:hAnsi="Arial" w:cs="Arial"/>
          <w:i/>
          <w:sz w:val="22"/>
          <w:szCs w:val="22"/>
        </w:rPr>
        <w:t xml:space="preserve">(Alternativ: den der Bauanzeige vom XX.XX.XXX) </w:t>
      </w:r>
      <w:r w:rsidRPr="005218B7">
        <w:rPr>
          <w:rFonts w:ascii="Arial" w:hAnsi="Arial" w:cs="Arial"/>
          <w:sz w:val="22"/>
          <w:szCs w:val="22"/>
        </w:rPr>
        <w:t xml:space="preserve">entsprechenden </w:t>
      </w:r>
      <w:r w:rsidRPr="005F2AE6">
        <w:rPr>
          <w:rFonts w:ascii="Arial" w:hAnsi="Arial" w:cs="Arial"/>
          <w:b/>
          <w:sz w:val="22"/>
          <w:szCs w:val="22"/>
        </w:rPr>
        <w:t xml:space="preserve">Zustandes </w:t>
      </w:r>
      <w:r>
        <w:rPr>
          <w:rFonts w:ascii="Arial" w:hAnsi="Arial" w:cs="Arial"/>
          <w:b/>
          <w:sz w:val="22"/>
          <w:szCs w:val="22"/>
        </w:rPr>
        <w:t>bis längstens XX.XX.20X</w:t>
      </w:r>
      <w:r w:rsidRPr="005F2AE6">
        <w:rPr>
          <w:rFonts w:ascii="Arial" w:hAnsi="Arial" w:cs="Arial"/>
          <w:b/>
          <w:sz w:val="22"/>
          <w:szCs w:val="22"/>
        </w:rPr>
        <w:t>X</w:t>
      </w:r>
      <w:r>
        <w:rPr>
          <w:rFonts w:ascii="Arial" w:hAnsi="Arial" w:cs="Arial"/>
          <w:sz w:val="22"/>
          <w:szCs w:val="22"/>
        </w:rPr>
        <w:t xml:space="preserve"> herzustellen</w:t>
      </w:r>
      <w:r w:rsidRPr="005218B7">
        <w:rPr>
          <w:rFonts w:ascii="Arial" w:hAnsi="Arial" w:cs="Arial"/>
          <w:sz w:val="22"/>
          <w:szCs w:val="22"/>
        </w:rPr>
        <w:t>.</w:t>
      </w:r>
    </w:p>
    <w:p w:rsidR="0032447D" w:rsidRDefault="0032447D" w:rsidP="0032447D">
      <w:pPr>
        <w:pStyle w:val="Hinweise"/>
        <w:tabs>
          <w:tab w:val="left" w:pos="9214"/>
        </w:tabs>
        <w:spacing w:after="0" w:line="280" w:lineRule="atLeast"/>
        <w:ind w:right="225"/>
        <w:outlineLvl w:val="0"/>
        <w:rPr>
          <w:rFonts w:cs="Arial"/>
          <w:sz w:val="22"/>
          <w:szCs w:val="22"/>
        </w:rPr>
      </w:pPr>
    </w:p>
    <w:p w:rsidR="0032447D" w:rsidRPr="005F2AE6" w:rsidRDefault="0032447D" w:rsidP="0032447D">
      <w:pPr>
        <w:pStyle w:val="Textkrper"/>
        <w:rPr>
          <w:lang w:eastAsia="de-AT"/>
        </w:rPr>
      </w:pPr>
    </w:p>
    <w:p w:rsidR="0032447D" w:rsidRDefault="0032447D" w:rsidP="0032447D">
      <w:pPr>
        <w:pStyle w:val="StandardNormal"/>
        <w:tabs>
          <w:tab w:val="left" w:pos="0"/>
        </w:tabs>
        <w:spacing w:after="100" w:line="260" w:lineRule="atLeast"/>
        <w:jc w:val="both"/>
        <w:rPr>
          <w:rFonts w:cs="Arial"/>
          <w:szCs w:val="22"/>
        </w:rPr>
      </w:pPr>
      <w:r>
        <w:rPr>
          <w:rFonts w:cs="Arial"/>
          <w:szCs w:val="22"/>
        </w:rPr>
        <w:t xml:space="preserve">II. Gemäß § 46 Abs. 6 lit. a / b TBO 2018 </w:t>
      </w:r>
      <w:r w:rsidRPr="005218B7">
        <w:rPr>
          <w:rFonts w:cs="Arial"/>
          <w:szCs w:val="22"/>
        </w:rPr>
        <w:t xml:space="preserve">wird Ihnen als Eigentümer </w:t>
      </w:r>
      <w:r>
        <w:rPr>
          <w:rFonts w:cs="Arial"/>
          <w:szCs w:val="22"/>
        </w:rPr>
        <w:t xml:space="preserve">die weitere Benützung der in Spruchpunkt I. genannten baulichen Anlage </w:t>
      </w:r>
      <w:r w:rsidRPr="004D01B5">
        <w:rPr>
          <w:rFonts w:cs="Arial"/>
          <w:szCs w:val="22"/>
        </w:rPr>
        <w:t>untersagt</w:t>
      </w:r>
      <w:r>
        <w:rPr>
          <w:rFonts w:cs="Arial"/>
          <w:szCs w:val="22"/>
        </w:rPr>
        <w:t xml:space="preserve">. </w:t>
      </w:r>
    </w:p>
    <w:p w:rsidR="0032447D" w:rsidRDefault="0032447D" w:rsidP="0032447D">
      <w:pPr>
        <w:pStyle w:val="Hinweise"/>
        <w:tabs>
          <w:tab w:val="left" w:pos="9214"/>
        </w:tabs>
        <w:spacing w:after="0" w:line="280" w:lineRule="atLeast"/>
        <w:ind w:right="225"/>
        <w:outlineLvl w:val="0"/>
        <w:rPr>
          <w:rFonts w:cs="Arial"/>
          <w:sz w:val="22"/>
          <w:szCs w:val="22"/>
        </w:rPr>
      </w:pPr>
    </w:p>
    <w:p w:rsidR="0032447D" w:rsidRPr="000A49F8" w:rsidRDefault="0032447D" w:rsidP="0032447D">
      <w:pPr>
        <w:pStyle w:val="Hinweise"/>
        <w:tabs>
          <w:tab w:val="left" w:pos="9214"/>
        </w:tabs>
        <w:spacing w:after="0" w:line="280" w:lineRule="atLeast"/>
        <w:ind w:right="225"/>
        <w:outlineLvl w:val="0"/>
        <w:rPr>
          <w:rFonts w:cs="Arial"/>
          <w:sz w:val="22"/>
          <w:szCs w:val="22"/>
        </w:rPr>
      </w:pPr>
      <w:r w:rsidRPr="000A49F8">
        <w:rPr>
          <w:rFonts w:cs="Arial"/>
          <w:sz w:val="22"/>
          <w:szCs w:val="22"/>
        </w:rPr>
        <w:t>Kostenspruch</w:t>
      </w:r>
    </w:p>
    <w:p w:rsidR="0032447D" w:rsidRPr="000A49F8" w:rsidRDefault="0032447D" w:rsidP="0032447D">
      <w:pPr>
        <w:tabs>
          <w:tab w:val="left" w:pos="851"/>
          <w:tab w:val="left" w:pos="5387"/>
          <w:tab w:val="left" w:pos="9214"/>
        </w:tabs>
        <w:spacing w:after="0" w:line="280" w:lineRule="atLeast"/>
        <w:ind w:right="225"/>
        <w:jc w:val="both"/>
        <w:rPr>
          <w:rFonts w:ascii="Arial" w:hAnsi="Arial" w:cs="Arial"/>
          <w:sz w:val="22"/>
          <w:szCs w:val="22"/>
        </w:rPr>
      </w:pPr>
    </w:p>
    <w:p w:rsidR="0032447D" w:rsidRPr="000A49F8" w:rsidRDefault="0032447D" w:rsidP="0032447D">
      <w:pPr>
        <w:tabs>
          <w:tab w:val="left" w:pos="851"/>
          <w:tab w:val="left" w:pos="5387"/>
          <w:tab w:val="left" w:pos="9214"/>
        </w:tabs>
        <w:spacing w:after="0" w:line="280" w:lineRule="atLeast"/>
        <w:ind w:right="225"/>
        <w:jc w:val="both"/>
        <w:rPr>
          <w:rFonts w:ascii="Arial" w:hAnsi="Arial" w:cs="Arial"/>
          <w:sz w:val="22"/>
          <w:szCs w:val="22"/>
        </w:rPr>
      </w:pPr>
      <w:r>
        <w:rPr>
          <w:rFonts w:ascii="Arial" w:hAnsi="Arial" w:cs="Arial"/>
          <w:sz w:val="22"/>
          <w:szCs w:val="22"/>
        </w:rPr>
        <w:t xml:space="preserve">Gemäß den </w:t>
      </w:r>
      <w:r w:rsidRPr="000A49F8">
        <w:rPr>
          <w:rFonts w:ascii="Arial" w:hAnsi="Arial" w:cs="Arial"/>
          <w:sz w:val="22"/>
          <w:szCs w:val="22"/>
        </w:rPr>
        <w:t xml:space="preserve">Bestimmungen der </w:t>
      </w:r>
      <w:r w:rsidRPr="00EF039C">
        <w:rPr>
          <w:rFonts w:ascii="Arial" w:hAnsi="Arial" w:cs="Arial"/>
          <w:sz w:val="22"/>
          <w:szCs w:val="22"/>
        </w:rPr>
        <w:t>Kommissionsgebührenverordnung</w:t>
      </w:r>
      <w:r>
        <w:rPr>
          <w:rFonts w:ascii="Arial" w:hAnsi="Arial" w:cs="Arial"/>
          <w:sz w:val="22"/>
          <w:szCs w:val="22"/>
        </w:rPr>
        <w:t xml:space="preserve"> 2017 – KGebV, LGBl. Nr. 28/2017</w:t>
      </w:r>
      <w:r w:rsidRPr="000A49F8">
        <w:rPr>
          <w:rFonts w:ascii="Arial" w:hAnsi="Arial" w:cs="Arial"/>
          <w:sz w:val="22"/>
          <w:szCs w:val="22"/>
        </w:rPr>
        <w:t xml:space="preserve">, i. d. g. F., </w:t>
      </w:r>
      <w:r>
        <w:rPr>
          <w:rFonts w:ascii="Arial" w:hAnsi="Arial" w:cs="Arial"/>
          <w:sz w:val="22"/>
          <w:szCs w:val="22"/>
        </w:rPr>
        <w:t xml:space="preserve">wird </w:t>
      </w:r>
      <w:r w:rsidRPr="000A49F8">
        <w:rPr>
          <w:rFonts w:ascii="Arial" w:hAnsi="Arial" w:cs="Arial"/>
          <w:sz w:val="22"/>
          <w:szCs w:val="22"/>
        </w:rPr>
        <w:t>eine Kommissionsgebühr von € XX vorgeschrieben</w:t>
      </w:r>
      <w:r w:rsidRPr="000A49F8">
        <w:rPr>
          <w:rFonts w:ascii="Arial" w:hAnsi="Arial" w:cs="Arial"/>
          <w:sz w:val="22"/>
          <w:szCs w:val="22"/>
        </w:rPr>
        <w:fldChar w:fldCharType="begin"/>
      </w:r>
      <w:r w:rsidRPr="000A49F8">
        <w:rPr>
          <w:rFonts w:ascii="Arial" w:hAnsi="Arial" w:cs="Arial"/>
          <w:sz w:val="22"/>
          <w:szCs w:val="22"/>
        </w:rPr>
        <w:instrText xml:space="preserve">  </w:instrText>
      </w:r>
      <w:r w:rsidRPr="000A49F8">
        <w:rPr>
          <w:rFonts w:ascii="Arial" w:hAnsi="Arial" w:cs="Arial"/>
          <w:sz w:val="22"/>
          <w:szCs w:val="22"/>
        </w:rPr>
        <w:fldChar w:fldCharType="end"/>
      </w:r>
      <w:r w:rsidRPr="000A49F8">
        <w:rPr>
          <w:rFonts w:ascii="Arial" w:hAnsi="Arial" w:cs="Arial"/>
          <w:sz w:val="22"/>
          <w:szCs w:val="22"/>
        </w:rPr>
        <w:fldChar w:fldCharType="begin"/>
      </w:r>
      <w:r w:rsidRPr="000A49F8">
        <w:rPr>
          <w:rFonts w:ascii="Arial" w:hAnsi="Arial" w:cs="Arial"/>
          <w:sz w:val="22"/>
          <w:szCs w:val="22"/>
        </w:rPr>
        <w:instrText xml:space="preserve">  </w:instrText>
      </w:r>
      <w:r w:rsidRPr="000A49F8">
        <w:rPr>
          <w:rFonts w:ascii="Arial" w:hAnsi="Arial" w:cs="Arial"/>
          <w:sz w:val="22"/>
          <w:szCs w:val="22"/>
        </w:rPr>
        <w:fldChar w:fldCharType="end"/>
      </w:r>
      <w:r w:rsidRPr="000A49F8">
        <w:rPr>
          <w:rFonts w:ascii="Arial" w:hAnsi="Arial" w:cs="Arial"/>
          <w:sz w:val="22"/>
          <w:szCs w:val="22"/>
        </w:rPr>
        <w:fldChar w:fldCharType="begin"/>
      </w:r>
      <w:r w:rsidRPr="000A49F8">
        <w:rPr>
          <w:rFonts w:ascii="Arial" w:hAnsi="Arial" w:cs="Arial"/>
          <w:sz w:val="22"/>
          <w:szCs w:val="22"/>
        </w:rPr>
        <w:instrText xml:space="preserve">  </w:instrText>
      </w:r>
      <w:r w:rsidRPr="000A49F8">
        <w:rPr>
          <w:rFonts w:ascii="Arial" w:hAnsi="Arial" w:cs="Arial"/>
          <w:sz w:val="22"/>
          <w:szCs w:val="22"/>
        </w:rPr>
        <w:fldChar w:fldCharType="end"/>
      </w:r>
      <w:r w:rsidRPr="000A49F8">
        <w:rPr>
          <w:rFonts w:ascii="Arial" w:hAnsi="Arial" w:cs="Arial"/>
          <w:sz w:val="22"/>
          <w:szCs w:val="22"/>
        </w:rPr>
        <w:t>.</w:t>
      </w:r>
    </w:p>
    <w:p w:rsidR="0032447D" w:rsidRPr="000A49F8" w:rsidRDefault="0032447D" w:rsidP="0032447D">
      <w:pPr>
        <w:tabs>
          <w:tab w:val="left" w:pos="851"/>
          <w:tab w:val="left" w:pos="5387"/>
          <w:tab w:val="left" w:pos="9214"/>
        </w:tabs>
        <w:spacing w:after="0" w:line="280" w:lineRule="atLeast"/>
        <w:ind w:right="225"/>
        <w:jc w:val="both"/>
        <w:rPr>
          <w:rFonts w:ascii="Arial" w:hAnsi="Arial" w:cs="Arial"/>
          <w:sz w:val="22"/>
          <w:szCs w:val="22"/>
        </w:rPr>
      </w:pPr>
    </w:p>
    <w:p w:rsidR="0032447D" w:rsidRDefault="0032447D" w:rsidP="0032447D">
      <w:pPr>
        <w:tabs>
          <w:tab w:val="left" w:pos="851"/>
          <w:tab w:val="left" w:pos="5387"/>
          <w:tab w:val="left" w:pos="9214"/>
        </w:tabs>
        <w:spacing w:after="0" w:line="280" w:lineRule="atLeast"/>
        <w:ind w:right="225"/>
        <w:jc w:val="both"/>
        <w:rPr>
          <w:rFonts w:ascii="Arial" w:hAnsi="Arial" w:cs="Arial"/>
          <w:sz w:val="22"/>
          <w:szCs w:val="22"/>
        </w:rPr>
      </w:pPr>
      <w:r w:rsidRPr="000A49F8">
        <w:rPr>
          <w:rFonts w:ascii="Arial" w:hAnsi="Arial" w:cs="Arial"/>
          <w:sz w:val="22"/>
          <w:szCs w:val="22"/>
        </w:rPr>
        <w:t>D</w:t>
      </w:r>
      <w:r>
        <w:rPr>
          <w:rFonts w:ascii="Arial" w:hAnsi="Arial" w:cs="Arial"/>
          <w:sz w:val="22"/>
          <w:szCs w:val="22"/>
        </w:rPr>
        <w:t xml:space="preserve">ieser Betrag </w:t>
      </w:r>
      <w:r w:rsidRPr="000A49F8">
        <w:rPr>
          <w:rFonts w:ascii="Arial" w:hAnsi="Arial" w:cs="Arial"/>
          <w:sz w:val="22"/>
          <w:szCs w:val="22"/>
        </w:rPr>
        <w:t>ist binnen zwei Wochen ab Rechtskraft des gegenständlichen Bescheides zur Einzahlung zu bringen.</w:t>
      </w:r>
    </w:p>
    <w:p w:rsidR="0032447D" w:rsidRDefault="0032447D" w:rsidP="0032447D">
      <w:pPr>
        <w:tabs>
          <w:tab w:val="left" w:pos="851"/>
          <w:tab w:val="left" w:pos="5387"/>
          <w:tab w:val="left" w:pos="9214"/>
        </w:tabs>
        <w:spacing w:after="0" w:line="280" w:lineRule="atLeast"/>
        <w:ind w:right="225"/>
        <w:jc w:val="both"/>
        <w:rPr>
          <w:rFonts w:ascii="Arial" w:hAnsi="Arial" w:cs="Arial"/>
          <w:sz w:val="22"/>
          <w:szCs w:val="22"/>
        </w:rPr>
      </w:pPr>
    </w:p>
    <w:p w:rsidR="0032447D" w:rsidRDefault="0032447D" w:rsidP="0032447D">
      <w:pPr>
        <w:tabs>
          <w:tab w:val="left" w:pos="851"/>
          <w:tab w:val="left" w:pos="5387"/>
          <w:tab w:val="left" w:pos="9214"/>
        </w:tabs>
        <w:spacing w:after="0" w:line="280" w:lineRule="atLeast"/>
        <w:ind w:right="225"/>
        <w:jc w:val="both"/>
        <w:rPr>
          <w:rFonts w:ascii="Arial" w:hAnsi="Arial" w:cs="Arial"/>
          <w:sz w:val="22"/>
          <w:szCs w:val="22"/>
        </w:rPr>
      </w:pPr>
    </w:p>
    <w:p w:rsidR="0032447D" w:rsidRPr="000A49F8" w:rsidRDefault="0032447D" w:rsidP="0032447D">
      <w:pPr>
        <w:tabs>
          <w:tab w:val="left" w:pos="851"/>
          <w:tab w:val="left" w:pos="5387"/>
          <w:tab w:val="left" w:pos="9214"/>
        </w:tabs>
        <w:spacing w:after="0" w:line="280" w:lineRule="atLeast"/>
        <w:ind w:right="225"/>
        <w:jc w:val="both"/>
        <w:rPr>
          <w:rFonts w:ascii="Arial" w:hAnsi="Arial" w:cs="Arial"/>
          <w:sz w:val="22"/>
          <w:szCs w:val="22"/>
        </w:rPr>
      </w:pPr>
    </w:p>
    <w:p w:rsidR="0032447D" w:rsidRDefault="0032447D" w:rsidP="0032447D">
      <w:pPr>
        <w:pStyle w:val="berschrift1"/>
        <w:spacing w:line="280" w:lineRule="atLeast"/>
        <w:ind w:right="227"/>
        <w:rPr>
          <w:rFonts w:cs="Arial"/>
          <w:sz w:val="22"/>
          <w:szCs w:val="22"/>
        </w:rPr>
      </w:pPr>
      <w:r w:rsidRPr="00052FD5">
        <w:rPr>
          <w:rFonts w:cs="Arial"/>
          <w:sz w:val="22"/>
          <w:szCs w:val="22"/>
        </w:rPr>
        <w:t>Rechtsmittelbelehrung</w:t>
      </w:r>
    </w:p>
    <w:p w:rsidR="0032447D" w:rsidRPr="00D56C5E" w:rsidRDefault="0032447D" w:rsidP="0032447D">
      <w:pPr>
        <w:rPr>
          <w:lang w:eastAsia="de-AT"/>
        </w:rPr>
      </w:pPr>
    </w:p>
    <w:p w:rsidR="0032447D" w:rsidRPr="002B213F" w:rsidRDefault="0032447D" w:rsidP="0032447D">
      <w:pPr>
        <w:tabs>
          <w:tab w:val="left" w:pos="851"/>
          <w:tab w:val="left" w:pos="5387"/>
          <w:tab w:val="left" w:pos="9214"/>
        </w:tabs>
        <w:spacing w:after="0" w:line="280" w:lineRule="atLeast"/>
        <w:ind w:right="225"/>
        <w:jc w:val="both"/>
        <w:rPr>
          <w:rFonts w:ascii="Arial" w:eastAsia="Times New Roman" w:hAnsi="Arial"/>
          <w:sz w:val="22"/>
          <w:szCs w:val="22"/>
          <w:lang w:val="de-AT" w:eastAsia="de-AT"/>
        </w:rPr>
      </w:pPr>
      <w:r w:rsidRPr="00D56C5E">
        <w:rPr>
          <w:rFonts w:ascii="Arial" w:hAnsi="Arial" w:cs="Arial"/>
          <w:sz w:val="22"/>
          <w:szCs w:val="22"/>
        </w:rPr>
        <w:t xml:space="preserve">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vier Wochen ab Erlassung des Bescheides beim Gemeindeamt ………………… schriftlich, nach Maßgabe der bei der Gemeinde vorhandenen technischen Möglichkeiten auch telegrafisch, fernschriftlich, mit Telefax, im Wege automationsunterstützter Datenübertragung oder in jeder anderen technisch möglichen Weise  einzubringen und hat Angaben zu enthalten, die eine Beurteilung ihrer Rechtzeitigkeit möglich machen. Eine rechtzeitig eingebrachte und zulässige Beschwerde hat aufschiebende Wirkung. </w:t>
      </w:r>
      <w:r>
        <w:rPr>
          <w:rFonts w:ascii="Arial" w:hAnsi="Arial" w:cs="Arial"/>
          <w:sz w:val="22"/>
          <w:szCs w:val="22"/>
        </w:rPr>
        <w:t xml:space="preserve"> </w:t>
      </w:r>
      <w:r w:rsidRPr="002B213F">
        <w:rPr>
          <w:rFonts w:ascii="Arial" w:eastAsia="Times New Roman" w:hAnsi="Arial"/>
          <w:sz w:val="22"/>
          <w:szCs w:val="22"/>
          <w:lang w:val="de-AT" w:eastAsia="de-AT"/>
        </w:rPr>
        <w:t>In der Beschwerde kann die Durchführung einer mündlichen Verhandlung vor dem Landesverwaltungsgericht beantragt werden.</w:t>
      </w:r>
    </w:p>
    <w:p w:rsidR="0032447D" w:rsidRPr="00D56C5E" w:rsidRDefault="0032447D" w:rsidP="0032447D">
      <w:pPr>
        <w:tabs>
          <w:tab w:val="left" w:pos="851"/>
          <w:tab w:val="left" w:pos="5387"/>
          <w:tab w:val="left" w:pos="9214"/>
        </w:tabs>
        <w:spacing w:after="0" w:line="280" w:lineRule="atLeast"/>
        <w:ind w:right="225"/>
        <w:jc w:val="both"/>
        <w:rPr>
          <w:rFonts w:ascii="Arial" w:hAnsi="Arial" w:cs="Arial"/>
          <w:sz w:val="22"/>
          <w:szCs w:val="22"/>
          <w:u w:val="single"/>
        </w:rPr>
      </w:pPr>
    </w:p>
    <w:p w:rsidR="0032447D" w:rsidRDefault="0032447D" w:rsidP="0032447D">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zur Gebührenpflicht:</w:t>
      </w:r>
    </w:p>
    <w:p w:rsidR="0032447D" w:rsidRDefault="0032447D" w:rsidP="0032447D">
      <w:pPr>
        <w:tabs>
          <w:tab w:val="left" w:pos="851"/>
          <w:tab w:val="left" w:pos="5387"/>
          <w:tab w:val="left" w:pos="9214"/>
        </w:tabs>
        <w:spacing w:after="0" w:line="280" w:lineRule="atLeast"/>
        <w:ind w:right="225"/>
        <w:jc w:val="both"/>
        <w:rPr>
          <w:rFonts w:ascii="Arial" w:hAnsi="Arial" w:cs="Arial"/>
          <w:i/>
          <w:iCs/>
          <w:sz w:val="22"/>
          <w:szCs w:val="22"/>
          <w:lang w:val="de-AT"/>
        </w:rPr>
      </w:pPr>
    </w:p>
    <w:p w:rsidR="0032447D" w:rsidRDefault="00D571C3" w:rsidP="0032447D">
      <w:pPr>
        <w:tabs>
          <w:tab w:val="left" w:pos="851"/>
          <w:tab w:val="left" w:pos="5387"/>
          <w:tab w:val="left" w:pos="9214"/>
        </w:tabs>
        <w:spacing w:after="0" w:line="280" w:lineRule="atLeast"/>
        <w:ind w:right="225"/>
        <w:jc w:val="both"/>
        <w:rPr>
          <w:rFonts w:ascii="Arial" w:hAnsi="Arial" w:cs="Arial"/>
          <w:i/>
          <w:iCs/>
          <w:sz w:val="22"/>
          <w:szCs w:val="22"/>
          <w:lang w:val="de-AT"/>
        </w:rPr>
      </w:pPr>
      <w:r w:rsidRPr="00D571C3">
        <w:rPr>
          <w:rFonts w:ascii="Arial" w:hAnsi="Arial" w:cs="Arial"/>
          <w:i/>
          <w:iCs/>
          <w:sz w:val="22"/>
          <w:szCs w:val="22"/>
          <w:lang w:val="de-AT"/>
        </w:rPr>
        <w:t>Die Beschwerde ist mit € 30,— zu vergebühren. Die Gebühr ist unter Angabe des Verwendungszweckes (Geschäftszahl des Bescheides) auf das Konto des Finanzamtes Österreich – Dienststelle Sonderzuständigkeiten bei der BAWAG P.S.K. IBAN: AT83 0100 0000 0550 4109, BIC: BUNDATWW, zu entrichten. Bei elektronischer Überweisung mittels „Finanzamtszahlung“ ist als Empfänger das Finanzamt Österreich – Dienststelle Sonderzuständigkeiten auszuwählen, die Steuernummer/Abgabenkontonummer 109999102, die Abgabenart EEE-Beschwerdegebühr, das Datum des Bescheides als Zeitraum und der Betrag anzugeben. Der Zahlungsbeleg oder der Ausdruck über die erfolgte Erteilung einer Zahlungsanweisung ist der Beschwerde als Nachweis für die Entrichtung der Gebühr anzuschließen.</w:t>
      </w:r>
      <w:bookmarkStart w:id="0" w:name="_GoBack"/>
      <w:bookmarkEnd w:id="0"/>
    </w:p>
    <w:p w:rsidR="0032447D" w:rsidRDefault="0032447D" w:rsidP="0032447D">
      <w:pPr>
        <w:tabs>
          <w:tab w:val="left" w:pos="851"/>
          <w:tab w:val="left" w:pos="5387"/>
          <w:tab w:val="left" w:pos="9214"/>
        </w:tabs>
        <w:spacing w:after="0" w:line="280" w:lineRule="atLeast"/>
        <w:ind w:right="225"/>
        <w:jc w:val="both"/>
        <w:rPr>
          <w:rFonts w:ascii="Arial" w:hAnsi="Arial" w:cs="Arial"/>
          <w:i/>
          <w:iCs/>
          <w:sz w:val="22"/>
          <w:szCs w:val="22"/>
          <w:lang w:val="de-AT"/>
        </w:rPr>
      </w:pPr>
    </w:p>
    <w:p w:rsidR="0032447D" w:rsidRDefault="0032447D" w:rsidP="0032447D">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für Rechtsanwälte, Steuerberater und Wirtschaftsprüfer:</w:t>
      </w:r>
    </w:p>
    <w:p w:rsidR="0032447D" w:rsidRDefault="0032447D" w:rsidP="0032447D">
      <w:pPr>
        <w:tabs>
          <w:tab w:val="left" w:pos="851"/>
          <w:tab w:val="left" w:pos="5387"/>
          <w:tab w:val="left" w:pos="9214"/>
        </w:tabs>
        <w:spacing w:after="0" w:line="280" w:lineRule="atLeast"/>
        <w:ind w:right="225"/>
        <w:jc w:val="both"/>
        <w:rPr>
          <w:rFonts w:ascii="Arial" w:hAnsi="Arial" w:cs="Arial"/>
          <w:i/>
          <w:iCs/>
          <w:sz w:val="22"/>
          <w:szCs w:val="22"/>
          <w:lang w:val="de-AT"/>
        </w:rPr>
      </w:pPr>
    </w:p>
    <w:p w:rsidR="0032447D" w:rsidRDefault="0032447D" w:rsidP="0032447D">
      <w:pPr>
        <w:tabs>
          <w:tab w:val="left" w:pos="851"/>
          <w:tab w:val="left" w:pos="5387"/>
          <w:tab w:val="left" w:pos="9214"/>
        </w:tabs>
        <w:spacing w:after="0" w:line="280" w:lineRule="atLeast"/>
        <w:ind w:right="225"/>
        <w:jc w:val="both"/>
        <w:rPr>
          <w:rFonts w:ascii="Arial" w:hAnsi="Arial" w:cs="Arial"/>
          <w:i/>
          <w:iCs/>
          <w:sz w:val="22"/>
          <w:szCs w:val="22"/>
          <w:lang w:val="de-AT"/>
        </w:rPr>
      </w:pPr>
      <w:r>
        <w:rPr>
          <w:rFonts w:ascii="Arial" w:hAnsi="Arial" w:cs="Arial"/>
          <w:i/>
          <w:iCs/>
          <w:sz w:val="22"/>
          <w:szCs w:val="22"/>
          <w:lang w:val="de-AT"/>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32447D" w:rsidRPr="00277C0F" w:rsidRDefault="0032447D" w:rsidP="0032447D">
      <w:pPr>
        <w:tabs>
          <w:tab w:val="left" w:pos="5104"/>
          <w:tab w:val="right" w:pos="8505"/>
        </w:tabs>
        <w:spacing w:after="0" w:line="280" w:lineRule="atLeast"/>
        <w:ind w:right="227"/>
        <w:jc w:val="both"/>
        <w:rPr>
          <w:rFonts w:ascii="Arial" w:hAnsi="Arial" w:cs="Arial"/>
          <w:sz w:val="22"/>
          <w:szCs w:val="22"/>
          <w:lang w:val="de-AT"/>
        </w:rPr>
      </w:pPr>
    </w:p>
    <w:p w:rsidR="0032447D" w:rsidRPr="00052FD5" w:rsidRDefault="0032447D" w:rsidP="0032447D">
      <w:pPr>
        <w:tabs>
          <w:tab w:val="left" w:pos="5104"/>
          <w:tab w:val="right" w:pos="8505"/>
        </w:tabs>
        <w:spacing w:after="0" w:line="280" w:lineRule="atLeast"/>
        <w:ind w:right="227"/>
        <w:jc w:val="both"/>
        <w:rPr>
          <w:rFonts w:ascii="Arial" w:hAnsi="Arial" w:cs="Arial"/>
          <w:sz w:val="22"/>
          <w:szCs w:val="22"/>
          <w:u w:val="single"/>
        </w:rPr>
      </w:pPr>
      <w:r w:rsidRPr="00052FD5">
        <w:rPr>
          <w:rFonts w:ascii="Arial" w:hAnsi="Arial" w:cs="Arial"/>
          <w:sz w:val="22"/>
          <w:szCs w:val="22"/>
        </w:rPr>
        <w:fldChar w:fldCharType="begin"/>
      </w:r>
      <w:r w:rsidRPr="00052FD5">
        <w:rPr>
          <w:rFonts w:ascii="Arial" w:hAnsi="Arial" w:cs="Arial"/>
          <w:sz w:val="22"/>
          <w:szCs w:val="22"/>
        </w:rPr>
        <w:fldChar w:fldCharType="end"/>
      </w:r>
    </w:p>
    <w:p w:rsidR="0032447D" w:rsidRPr="00052FD5" w:rsidRDefault="0032447D" w:rsidP="0032447D">
      <w:pPr>
        <w:pStyle w:val="berschrift1"/>
        <w:tabs>
          <w:tab w:val="clear" w:pos="5104"/>
          <w:tab w:val="clear" w:pos="8505"/>
        </w:tabs>
        <w:spacing w:line="280" w:lineRule="atLeast"/>
        <w:ind w:right="227"/>
        <w:rPr>
          <w:rFonts w:cs="Arial"/>
          <w:sz w:val="22"/>
          <w:szCs w:val="22"/>
        </w:rPr>
      </w:pPr>
      <w:r w:rsidRPr="00052FD5">
        <w:rPr>
          <w:rFonts w:cs="Arial"/>
          <w:sz w:val="22"/>
          <w:szCs w:val="22"/>
        </w:rPr>
        <w:t>Begründung</w:t>
      </w:r>
    </w:p>
    <w:p w:rsidR="0032447D" w:rsidRPr="008352BC" w:rsidRDefault="0032447D" w:rsidP="0032447D">
      <w:pPr>
        <w:spacing w:after="0" w:line="280" w:lineRule="atLeast"/>
        <w:ind w:right="227"/>
        <w:jc w:val="both"/>
        <w:rPr>
          <w:rFonts w:ascii="Arial" w:hAnsi="Arial" w:cs="Arial"/>
          <w:sz w:val="22"/>
          <w:szCs w:val="22"/>
        </w:rPr>
      </w:pPr>
    </w:p>
    <w:p w:rsidR="0032447D" w:rsidRPr="008352BC" w:rsidRDefault="0032447D" w:rsidP="0032447D">
      <w:pPr>
        <w:spacing w:after="0" w:line="280" w:lineRule="atLeast"/>
        <w:ind w:right="227"/>
        <w:jc w:val="both"/>
        <w:rPr>
          <w:rFonts w:ascii="Arial" w:hAnsi="Arial" w:cs="Arial"/>
          <w:sz w:val="22"/>
          <w:szCs w:val="22"/>
        </w:rPr>
      </w:pPr>
      <w:r w:rsidRPr="008352BC">
        <w:rPr>
          <w:rFonts w:ascii="Arial" w:hAnsi="Arial" w:cs="Arial"/>
          <w:sz w:val="22"/>
          <w:szCs w:val="22"/>
        </w:rPr>
        <w:t xml:space="preserve">Wurde eine bewilligungspflichtige oder anzeigepflichtige bauliche Anlage ohne die erforderliche Baubewilligung bzw. Bauanzeige errichtet, so hat die Behörde gemäß § </w:t>
      </w:r>
      <w:r>
        <w:rPr>
          <w:rFonts w:ascii="Arial" w:hAnsi="Arial" w:cs="Arial"/>
          <w:sz w:val="22"/>
          <w:szCs w:val="22"/>
        </w:rPr>
        <w:t>46 Abs. 1 TBO 2018</w:t>
      </w:r>
      <w:r w:rsidRPr="008352BC">
        <w:rPr>
          <w:rFonts w:ascii="Arial" w:hAnsi="Arial" w:cs="Arial"/>
          <w:sz w:val="22"/>
          <w:szCs w:val="22"/>
        </w:rPr>
        <w:t xml:space="preserve"> dem Eigentümer der baulichen Anlage deren Beseitigung und erforderlichenfalls die Wiederherstellung des ursprünglichen Zustandes des Bauplatzes aufzutragen. Wurde eine solche bauliche Anlage ohne die erforderliche Baubewilligung bzw. Bauanzeige geändert, so hat die Behörde dem Eigentümer der baulichen Anlage die Herstellung des der Baubewilligung bzw. </w:t>
      </w:r>
      <w:r w:rsidRPr="008352BC">
        <w:rPr>
          <w:rFonts w:ascii="Arial" w:hAnsi="Arial" w:cs="Arial"/>
          <w:sz w:val="22"/>
          <w:szCs w:val="22"/>
        </w:rPr>
        <w:lastRenderedPageBreak/>
        <w:t xml:space="preserve">Bauanzeige entsprechenden Zustandes aufzutragen. Dies gilt auch, wenn ein Bauvorhaben abweichend von der Baubewilligung bzw. Bauanzeige ausgeführt wurde und diese Abweichung eine Änderung der baulichen Anlage darstellt, zu deren selbstständigen Vornahme eine Baubewilligung oder eine Bauanzeige erforderlich wäre. </w:t>
      </w:r>
    </w:p>
    <w:p w:rsidR="0032447D" w:rsidRDefault="0032447D" w:rsidP="0032447D">
      <w:pPr>
        <w:spacing w:after="0" w:line="280" w:lineRule="atLeast"/>
        <w:ind w:right="227"/>
        <w:jc w:val="both"/>
        <w:rPr>
          <w:rFonts w:ascii="Arial" w:hAnsi="Arial" w:cs="Arial"/>
          <w:sz w:val="22"/>
          <w:szCs w:val="22"/>
        </w:rPr>
      </w:pPr>
    </w:p>
    <w:p w:rsidR="0032447D" w:rsidRPr="00F1288F" w:rsidRDefault="0032447D" w:rsidP="0032447D">
      <w:pPr>
        <w:tabs>
          <w:tab w:val="left" w:pos="5104"/>
          <w:tab w:val="right" w:pos="8505"/>
          <w:tab w:val="left" w:pos="9360"/>
        </w:tabs>
        <w:spacing w:after="0" w:line="260" w:lineRule="atLeast"/>
        <w:ind w:right="227"/>
        <w:jc w:val="both"/>
        <w:rPr>
          <w:rFonts w:ascii="Arial" w:hAnsi="Arial" w:cs="Arial"/>
          <w:sz w:val="22"/>
          <w:szCs w:val="22"/>
        </w:rPr>
      </w:pPr>
      <w:r w:rsidRPr="00F1288F">
        <w:rPr>
          <w:rFonts w:ascii="Arial" w:eastAsia="Times New Roman" w:hAnsi="Arial" w:cs="Arial"/>
          <w:color w:val="000000"/>
          <w:sz w:val="22"/>
          <w:szCs w:val="22"/>
          <w:lang w:val="de-AT" w:eastAsia="de-AT"/>
        </w:rPr>
        <w:t xml:space="preserve">Gemäß § </w:t>
      </w:r>
      <w:r>
        <w:rPr>
          <w:rFonts w:ascii="Arial" w:eastAsia="Times New Roman" w:hAnsi="Arial" w:cs="Arial"/>
          <w:color w:val="000000"/>
          <w:sz w:val="22"/>
          <w:szCs w:val="22"/>
          <w:lang w:val="de-AT" w:eastAsia="de-AT"/>
        </w:rPr>
        <w:t>46</w:t>
      </w:r>
      <w:r w:rsidRPr="00F1288F">
        <w:rPr>
          <w:rFonts w:ascii="Arial" w:eastAsia="Times New Roman" w:hAnsi="Arial" w:cs="Arial"/>
          <w:color w:val="000000"/>
          <w:sz w:val="22"/>
          <w:szCs w:val="22"/>
          <w:lang w:val="de-AT" w:eastAsia="de-AT"/>
        </w:rPr>
        <w:t xml:space="preserve"> Abs. </w:t>
      </w:r>
      <w:r>
        <w:rPr>
          <w:rFonts w:ascii="Arial" w:eastAsia="Times New Roman" w:hAnsi="Arial" w:cs="Arial"/>
          <w:color w:val="000000"/>
          <w:sz w:val="22"/>
          <w:szCs w:val="22"/>
          <w:lang w:val="de-AT" w:eastAsia="de-AT"/>
        </w:rPr>
        <w:t>6</w:t>
      </w:r>
      <w:r w:rsidRPr="00F1288F">
        <w:rPr>
          <w:rFonts w:ascii="Arial" w:eastAsia="Times New Roman" w:hAnsi="Arial" w:cs="Arial"/>
          <w:color w:val="000000"/>
          <w:sz w:val="22"/>
          <w:szCs w:val="22"/>
          <w:lang w:val="de-AT" w:eastAsia="de-AT"/>
        </w:rPr>
        <w:t xml:space="preserve"> TBO 201</w:t>
      </w:r>
      <w:r>
        <w:rPr>
          <w:rFonts w:ascii="Arial" w:eastAsia="Times New Roman" w:hAnsi="Arial" w:cs="Arial"/>
          <w:color w:val="000000"/>
          <w:sz w:val="22"/>
          <w:szCs w:val="22"/>
          <w:lang w:val="de-AT" w:eastAsia="de-AT"/>
        </w:rPr>
        <w:t>8</w:t>
      </w:r>
      <w:r w:rsidRPr="00F1288F">
        <w:rPr>
          <w:rFonts w:ascii="Arial" w:eastAsia="Times New Roman" w:hAnsi="Arial" w:cs="Arial"/>
          <w:color w:val="000000"/>
          <w:sz w:val="22"/>
          <w:szCs w:val="22"/>
          <w:lang w:val="de-AT" w:eastAsia="de-AT"/>
        </w:rPr>
        <w:t xml:space="preserve"> hat die Behörde dem Eigentümer einer baulichen Anlage oder, wenn diese durch einen Dritten benützt wird, diesem deren weitere Benützung ganz oder teilweise zu untersagen, wenn er sie benützt, obwohl es sich um ein bewilligungspflichtiges</w:t>
      </w:r>
      <w:r>
        <w:rPr>
          <w:rFonts w:ascii="Arial" w:eastAsia="Times New Roman" w:hAnsi="Arial" w:cs="Arial"/>
          <w:color w:val="000000"/>
          <w:sz w:val="22"/>
          <w:szCs w:val="22"/>
          <w:lang w:val="de-AT" w:eastAsia="de-AT"/>
        </w:rPr>
        <w:t xml:space="preserve"> bzw. anzeigepflichtiges</w:t>
      </w:r>
      <w:r w:rsidRPr="00F1288F">
        <w:rPr>
          <w:rFonts w:ascii="Arial" w:eastAsia="Times New Roman" w:hAnsi="Arial" w:cs="Arial"/>
          <w:color w:val="000000"/>
          <w:sz w:val="22"/>
          <w:szCs w:val="22"/>
          <w:lang w:val="de-AT" w:eastAsia="de-AT"/>
        </w:rPr>
        <w:t xml:space="preserve"> Bauvorhaben handelt, für das eine Baubewilligung </w:t>
      </w:r>
      <w:r>
        <w:rPr>
          <w:rFonts w:ascii="Arial" w:eastAsia="Times New Roman" w:hAnsi="Arial" w:cs="Arial"/>
          <w:color w:val="000000"/>
          <w:sz w:val="22"/>
          <w:szCs w:val="22"/>
          <w:lang w:val="de-AT" w:eastAsia="de-AT"/>
        </w:rPr>
        <w:t>(lit. a) bzw. Bauanzeige nicht vorliegt (lit. b</w:t>
      </w:r>
      <w:r w:rsidRPr="00F1288F">
        <w:rPr>
          <w:rFonts w:ascii="Arial" w:eastAsia="Times New Roman" w:hAnsi="Arial" w:cs="Arial"/>
          <w:color w:val="000000"/>
          <w:sz w:val="22"/>
          <w:szCs w:val="22"/>
          <w:lang w:val="de-AT" w:eastAsia="de-AT"/>
        </w:rPr>
        <w:t>)</w:t>
      </w:r>
      <w:r>
        <w:rPr>
          <w:rFonts w:ascii="Arial" w:eastAsia="Times New Roman" w:hAnsi="Arial" w:cs="Arial"/>
          <w:color w:val="000000"/>
          <w:sz w:val="22"/>
          <w:szCs w:val="22"/>
          <w:lang w:val="de-AT" w:eastAsia="de-AT"/>
        </w:rPr>
        <w:t>.</w:t>
      </w:r>
      <w:r w:rsidRPr="00F1288F">
        <w:rPr>
          <w:rFonts w:ascii="Arial" w:eastAsia="Times New Roman" w:hAnsi="Arial" w:cs="Arial"/>
          <w:color w:val="000000"/>
          <w:sz w:val="22"/>
          <w:szCs w:val="22"/>
          <w:lang w:val="de-AT" w:eastAsia="de-AT"/>
        </w:rPr>
        <w:t xml:space="preserve"> </w:t>
      </w:r>
    </w:p>
    <w:p w:rsidR="0032447D" w:rsidRPr="00F1288F" w:rsidRDefault="0032447D" w:rsidP="0032447D">
      <w:pPr>
        <w:tabs>
          <w:tab w:val="left" w:pos="9180"/>
          <w:tab w:val="left" w:pos="9360"/>
          <w:tab w:val="left" w:pos="9540"/>
        </w:tabs>
        <w:spacing w:after="0" w:line="260" w:lineRule="atLeast"/>
        <w:ind w:right="227"/>
        <w:jc w:val="both"/>
        <w:rPr>
          <w:rFonts w:ascii="Arial" w:hAnsi="Arial" w:cs="Arial"/>
          <w:sz w:val="22"/>
          <w:szCs w:val="22"/>
        </w:rPr>
      </w:pPr>
    </w:p>
    <w:p w:rsidR="0032447D" w:rsidRPr="00A74BD2" w:rsidRDefault="0032447D" w:rsidP="0032447D">
      <w:pPr>
        <w:spacing w:after="0" w:line="280" w:lineRule="atLeast"/>
        <w:ind w:right="227"/>
        <w:jc w:val="both"/>
        <w:rPr>
          <w:rFonts w:ascii="Arial" w:hAnsi="Arial" w:cs="Arial"/>
          <w:b/>
          <w:sz w:val="22"/>
          <w:szCs w:val="22"/>
          <w:u w:val="single"/>
        </w:rPr>
      </w:pPr>
      <w:r w:rsidRPr="00A74BD2">
        <w:rPr>
          <w:rFonts w:ascii="Arial" w:hAnsi="Arial" w:cs="Arial"/>
          <w:b/>
          <w:sz w:val="22"/>
          <w:szCs w:val="22"/>
          <w:u w:val="single"/>
        </w:rPr>
        <w:t>Die Behörde hat erwogen wie folgt:</w:t>
      </w:r>
    </w:p>
    <w:p w:rsidR="0032447D" w:rsidRPr="008352BC" w:rsidRDefault="0032447D" w:rsidP="0032447D">
      <w:pPr>
        <w:spacing w:after="0" w:line="280" w:lineRule="atLeast"/>
        <w:ind w:right="227"/>
        <w:jc w:val="both"/>
        <w:rPr>
          <w:rFonts w:ascii="Arial" w:hAnsi="Arial" w:cs="Arial"/>
          <w:sz w:val="22"/>
          <w:szCs w:val="22"/>
        </w:rPr>
      </w:pPr>
    </w:p>
    <w:p w:rsidR="0032447D" w:rsidRPr="00052FD5" w:rsidRDefault="0032447D" w:rsidP="0032447D">
      <w:pPr>
        <w:tabs>
          <w:tab w:val="left" w:pos="5104"/>
          <w:tab w:val="right" w:pos="8505"/>
        </w:tabs>
        <w:spacing w:after="0" w:line="280" w:lineRule="atLeast"/>
        <w:ind w:right="227"/>
        <w:jc w:val="both"/>
        <w:rPr>
          <w:rFonts w:ascii="Arial" w:hAnsi="Arial" w:cs="Arial"/>
          <w:sz w:val="22"/>
          <w:szCs w:val="22"/>
        </w:rPr>
      </w:pPr>
      <w:r>
        <w:rPr>
          <w:rFonts w:ascii="Arial" w:hAnsi="Arial" w:cs="Arial"/>
          <w:sz w:val="22"/>
          <w:szCs w:val="22"/>
        </w:rPr>
        <w:t xml:space="preserve">Im Zuge eines Lokalaugenscheins </w:t>
      </w:r>
      <w:r w:rsidRPr="00D56C5E">
        <w:rPr>
          <w:rFonts w:ascii="Arial" w:hAnsi="Arial" w:cs="Arial"/>
          <w:sz w:val="22"/>
          <w:szCs w:val="22"/>
        </w:rPr>
        <w:t>am XX wurde festgestellt</w:t>
      </w:r>
      <w:r w:rsidRPr="00052FD5">
        <w:rPr>
          <w:rFonts w:ascii="Arial" w:hAnsi="Arial" w:cs="Arial"/>
          <w:sz w:val="22"/>
          <w:szCs w:val="22"/>
        </w:rPr>
        <w:t xml:space="preserve">, dass </w:t>
      </w:r>
      <w:r>
        <w:rPr>
          <w:rFonts w:ascii="Arial" w:hAnsi="Arial" w:cs="Arial"/>
          <w:sz w:val="22"/>
          <w:szCs w:val="22"/>
        </w:rPr>
        <w:t>XXX</w:t>
      </w:r>
      <w:r w:rsidRPr="00052FD5">
        <w:rPr>
          <w:rFonts w:ascii="Arial" w:hAnsi="Arial" w:cs="Arial"/>
          <w:sz w:val="22"/>
          <w:szCs w:val="22"/>
        </w:rPr>
        <w:fldChar w:fldCharType="begin"/>
      </w:r>
      <w:r w:rsidRPr="00052FD5">
        <w:rPr>
          <w:rFonts w:ascii="Arial" w:hAnsi="Arial" w:cs="Arial"/>
          <w:sz w:val="22"/>
          <w:szCs w:val="22"/>
        </w:rPr>
        <w:instrText xml:space="preserve">  </w:instrText>
      </w:r>
      <w:r w:rsidRPr="00052FD5">
        <w:rPr>
          <w:rFonts w:ascii="Arial" w:hAnsi="Arial" w:cs="Arial"/>
          <w:sz w:val="22"/>
          <w:szCs w:val="22"/>
        </w:rPr>
        <w:fldChar w:fldCharType="end"/>
      </w:r>
    </w:p>
    <w:p w:rsidR="0032447D" w:rsidRDefault="0032447D" w:rsidP="0032447D">
      <w:pPr>
        <w:spacing w:after="0" w:line="280" w:lineRule="atLeast"/>
        <w:ind w:right="227"/>
        <w:jc w:val="both"/>
        <w:rPr>
          <w:rFonts w:ascii="Arial" w:hAnsi="Arial" w:cs="Arial"/>
          <w:sz w:val="22"/>
          <w:szCs w:val="22"/>
        </w:rPr>
      </w:pPr>
    </w:p>
    <w:p w:rsidR="0032447D" w:rsidRDefault="0032447D" w:rsidP="0032447D">
      <w:pPr>
        <w:spacing w:after="0" w:line="280" w:lineRule="atLeast"/>
        <w:ind w:right="227"/>
        <w:jc w:val="both"/>
        <w:rPr>
          <w:rFonts w:ascii="Arial" w:hAnsi="Arial" w:cs="Arial"/>
          <w:sz w:val="22"/>
          <w:szCs w:val="22"/>
        </w:rPr>
      </w:pPr>
      <w:r w:rsidRPr="00052FD5">
        <w:rPr>
          <w:rFonts w:ascii="Arial" w:hAnsi="Arial" w:cs="Arial"/>
          <w:sz w:val="22"/>
          <w:szCs w:val="22"/>
        </w:rPr>
        <w:t>Es war daher spruchgemäß zu entscheiden.</w:t>
      </w:r>
    </w:p>
    <w:p w:rsidR="0032447D" w:rsidRDefault="0032447D" w:rsidP="0032447D">
      <w:pPr>
        <w:spacing w:after="0" w:line="280" w:lineRule="atLeast"/>
        <w:ind w:right="227"/>
        <w:jc w:val="both"/>
        <w:rPr>
          <w:rFonts w:ascii="Arial" w:hAnsi="Arial" w:cs="Arial"/>
          <w:sz w:val="22"/>
          <w:szCs w:val="22"/>
        </w:rPr>
      </w:pPr>
    </w:p>
    <w:p w:rsidR="0032447D" w:rsidRPr="00052FD5" w:rsidRDefault="0032447D" w:rsidP="0032447D">
      <w:pPr>
        <w:spacing w:after="0" w:line="280" w:lineRule="atLeast"/>
        <w:ind w:right="227"/>
        <w:jc w:val="both"/>
        <w:rPr>
          <w:rFonts w:ascii="Arial" w:hAnsi="Arial" w:cs="Arial"/>
          <w:sz w:val="22"/>
          <w:szCs w:val="22"/>
        </w:rPr>
      </w:pPr>
      <w:r>
        <w:rPr>
          <w:rFonts w:ascii="Arial" w:hAnsi="Arial" w:cs="Arial"/>
          <w:sz w:val="22"/>
          <w:szCs w:val="22"/>
        </w:rPr>
        <w:t xml:space="preserve">Die Kostenentscheidung stützt sich auf die angegebene Gesetzesstelle. </w:t>
      </w:r>
    </w:p>
    <w:p w:rsidR="0032447D" w:rsidRPr="00052FD5" w:rsidRDefault="0032447D" w:rsidP="0032447D">
      <w:pPr>
        <w:spacing w:after="0" w:line="280" w:lineRule="atLeast"/>
        <w:ind w:right="227"/>
        <w:jc w:val="both"/>
        <w:rPr>
          <w:rFonts w:ascii="Arial" w:hAnsi="Arial" w:cs="Arial"/>
          <w:sz w:val="22"/>
          <w:szCs w:val="22"/>
          <w:u w:val="single"/>
        </w:rPr>
      </w:pPr>
    </w:p>
    <w:p w:rsidR="0032447D" w:rsidRDefault="0032447D" w:rsidP="0032447D">
      <w:pPr>
        <w:pStyle w:val="EinfacherAbsatz"/>
        <w:spacing w:line="280" w:lineRule="atLeast"/>
        <w:ind w:right="227"/>
        <w:jc w:val="both"/>
        <w:rPr>
          <w:rFonts w:ascii="Arial" w:hAnsi="Arial" w:cs="Arial"/>
          <w:spacing w:val="4"/>
          <w:sz w:val="22"/>
          <w:szCs w:val="22"/>
        </w:rPr>
      </w:pPr>
    </w:p>
    <w:p w:rsidR="0032447D" w:rsidRPr="00052FD5" w:rsidRDefault="0032447D" w:rsidP="0032447D">
      <w:pPr>
        <w:pStyle w:val="EinfacherAbsatz"/>
        <w:spacing w:line="280" w:lineRule="atLeast"/>
        <w:ind w:right="227"/>
        <w:jc w:val="both"/>
        <w:rPr>
          <w:rFonts w:ascii="Arial" w:hAnsi="Arial" w:cs="Arial"/>
          <w:spacing w:val="4"/>
          <w:sz w:val="22"/>
          <w:szCs w:val="22"/>
        </w:rPr>
      </w:pPr>
    </w:p>
    <w:p w:rsidR="0032447D" w:rsidRPr="00052FD5" w:rsidRDefault="0032447D" w:rsidP="0032447D">
      <w:pPr>
        <w:pStyle w:val="EinfacherAbsatz"/>
        <w:spacing w:line="280" w:lineRule="atLeast"/>
        <w:ind w:right="227"/>
        <w:jc w:val="center"/>
        <w:rPr>
          <w:rFonts w:ascii="Arial" w:hAnsi="Arial" w:cs="Arial"/>
          <w:spacing w:val="4"/>
          <w:sz w:val="22"/>
          <w:szCs w:val="22"/>
        </w:rPr>
      </w:pPr>
      <w:r>
        <w:rPr>
          <w:rFonts w:ascii="Arial" w:hAnsi="Arial" w:cs="Arial"/>
          <w:spacing w:val="4"/>
          <w:sz w:val="22"/>
          <w:szCs w:val="22"/>
        </w:rPr>
        <w:t>Der Bürgermeister</w:t>
      </w:r>
      <w:r w:rsidRPr="00052FD5">
        <w:rPr>
          <w:rFonts w:ascii="Arial" w:hAnsi="Arial" w:cs="Arial"/>
          <w:spacing w:val="4"/>
          <w:sz w:val="22"/>
          <w:szCs w:val="22"/>
        </w:rPr>
        <w:t>:</w:t>
      </w:r>
    </w:p>
    <w:p w:rsidR="0032447D" w:rsidRDefault="0032447D" w:rsidP="0032447D">
      <w:pPr>
        <w:spacing w:after="0" w:line="280" w:lineRule="atLeast"/>
        <w:ind w:right="227"/>
        <w:jc w:val="center"/>
        <w:rPr>
          <w:rFonts w:ascii="Arial" w:hAnsi="Arial" w:cs="Arial"/>
          <w:spacing w:val="4"/>
          <w:sz w:val="22"/>
          <w:szCs w:val="22"/>
        </w:rPr>
      </w:pPr>
    </w:p>
    <w:p w:rsidR="0032447D" w:rsidRPr="00052FD5" w:rsidRDefault="0032447D" w:rsidP="0032447D">
      <w:pPr>
        <w:spacing w:after="0" w:line="280" w:lineRule="atLeast"/>
        <w:ind w:right="227"/>
        <w:jc w:val="center"/>
        <w:rPr>
          <w:rFonts w:ascii="Arial" w:hAnsi="Arial" w:cs="Arial"/>
          <w:spacing w:val="4"/>
          <w:sz w:val="22"/>
          <w:szCs w:val="22"/>
        </w:rPr>
      </w:pPr>
      <w:r w:rsidRPr="00052FD5">
        <w:rPr>
          <w:rFonts w:ascii="Arial" w:hAnsi="Arial" w:cs="Arial"/>
          <w:spacing w:val="4"/>
          <w:sz w:val="22"/>
          <w:szCs w:val="22"/>
        </w:rPr>
        <w:t>XXX</w:t>
      </w:r>
      <w:r>
        <w:rPr>
          <w:rFonts w:ascii="Arial" w:hAnsi="Arial" w:cs="Arial"/>
          <w:spacing w:val="4"/>
          <w:sz w:val="22"/>
          <w:szCs w:val="22"/>
        </w:rPr>
        <w:br/>
        <w:t>(Name)</w:t>
      </w:r>
      <w:r w:rsidRPr="00052FD5">
        <w:rPr>
          <w:rFonts w:ascii="Arial" w:hAnsi="Arial" w:cs="Arial"/>
          <w:spacing w:val="4"/>
          <w:sz w:val="22"/>
          <w:szCs w:val="22"/>
        </w:rPr>
        <w:t xml:space="preserve"> </w:t>
      </w:r>
    </w:p>
    <w:p w:rsidR="0032447D" w:rsidRDefault="0032447D" w:rsidP="0032447D">
      <w:pPr>
        <w:pStyle w:val="EinfacherAbsatz"/>
        <w:spacing w:line="280" w:lineRule="atLeast"/>
        <w:ind w:right="227"/>
        <w:jc w:val="both"/>
        <w:rPr>
          <w:rFonts w:ascii="Arial" w:hAnsi="Arial" w:cs="Arial"/>
          <w:spacing w:val="4"/>
          <w:sz w:val="22"/>
          <w:szCs w:val="22"/>
        </w:rPr>
      </w:pPr>
    </w:p>
    <w:p w:rsidR="0032447D" w:rsidRDefault="0032447D" w:rsidP="0032447D">
      <w:pPr>
        <w:pStyle w:val="EinfacherAbsatz"/>
        <w:spacing w:line="280" w:lineRule="atLeast"/>
        <w:ind w:right="227"/>
        <w:jc w:val="both"/>
        <w:rPr>
          <w:rFonts w:ascii="Arial" w:hAnsi="Arial" w:cs="Arial"/>
          <w:spacing w:val="4"/>
          <w:sz w:val="22"/>
          <w:szCs w:val="22"/>
        </w:rPr>
      </w:pPr>
    </w:p>
    <w:p w:rsidR="0032447D" w:rsidRPr="00052FD5" w:rsidRDefault="0032447D" w:rsidP="0032447D">
      <w:pPr>
        <w:pStyle w:val="EinfacherAbsatz"/>
        <w:spacing w:line="280" w:lineRule="atLeast"/>
        <w:ind w:right="227"/>
        <w:jc w:val="both"/>
        <w:rPr>
          <w:rFonts w:ascii="Arial" w:hAnsi="Arial" w:cs="Arial"/>
          <w:spacing w:val="4"/>
          <w:sz w:val="22"/>
          <w:szCs w:val="22"/>
        </w:rPr>
      </w:pPr>
      <w:r w:rsidRPr="000E5AFF">
        <w:rPr>
          <w:rFonts w:ascii="Arial" w:hAnsi="Arial" w:cs="Arial"/>
          <w:spacing w:val="4"/>
          <w:sz w:val="22"/>
          <w:szCs w:val="22"/>
          <w:u w:val="single"/>
        </w:rPr>
        <w:t>Anlage:</w:t>
      </w:r>
      <w:r>
        <w:rPr>
          <w:rFonts w:ascii="Arial" w:hAnsi="Arial" w:cs="Arial"/>
          <w:spacing w:val="4"/>
          <w:sz w:val="22"/>
          <w:szCs w:val="22"/>
        </w:rPr>
        <w:t xml:space="preserve"> Lichtbilder der zu entfernenden baulichen Anlage</w:t>
      </w:r>
    </w:p>
    <w:p w:rsidR="0032447D" w:rsidRDefault="0032447D" w:rsidP="0032447D">
      <w:pPr>
        <w:pStyle w:val="EinfacherAbsatz"/>
        <w:spacing w:line="280" w:lineRule="atLeast"/>
        <w:ind w:right="227"/>
        <w:jc w:val="both"/>
        <w:rPr>
          <w:rFonts w:ascii="Arial" w:hAnsi="Arial" w:cs="Arial"/>
          <w:spacing w:val="4"/>
          <w:sz w:val="22"/>
          <w:szCs w:val="22"/>
        </w:rPr>
      </w:pPr>
    </w:p>
    <w:p w:rsidR="0032447D" w:rsidRDefault="0032447D" w:rsidP="0032447D">
      <w:pPr>
        <w:pStyle w:val="EinfacherAbsatz"/>
        <w:spacing w:line="280" w:lineRule="atLeast"/>
        <w:ind w:right="227"/>
        <w:jc w:val="both"/>
        <w:rPr>
          <w:rFonts w:ascii="Arial" w:hAnsi="Arial" w:cs="Arial"/>
          <w:spacing w:val="4"/>
          <w:sz w:val="22"/>
          <w:szCs w:val="22"/>
        </w:rPr>
      </w:pPr>
    </w:p>
    <w:p w:rsidR="0032447D" w:rsidRPr="00052FD5" w:rsidRDefault="0032447D" w:rsidP="0032447D">
      <w:pPr>
        <w:pStyle w:val="EinfacherAbsatz"/>
        <w:spacing w:line="280" w:lineRule="atLeast"/>
        <w:ind w:right="227"/>
        <w:jc w:val="both"/>
        <w:rPr>
          <w:rFonts w:ascii="Arial" w:hAnsi="Arial" w:cs="Arial"/>
          <w:spacing w:val="4"/>
          <w:sz w:val="22"/>
          <w:szCs w:val="22"/>
        </w:rPr>
      </w:pPr>
    </w:p>
    <w:p w:rsidR="0032447D" w:rsidRPr="00052FD5" w:rsidRDefault="0032447D" w:rsidP="0032447D">
      <w:pPr>
        <w:spacing w:after="0" w:line="280" w:lineRule="atLeast"/>
        <w:ind w:right="227"/>
        <w:jc w:val="both"/>
        <w:rPr>
          <w:rFonts w:ascii="Arial" w:hAnsi="Arial" w:cs="Arial"/>
          <w:sz w:val="22"/>
          <w:szCs w:val="22"/>
          <w:u w:val="single"/>
        </w:rPr>
      </w:pPr>
      <w:r w:rsidRPr="00052FD5">
        <w:rPr>
          <w:rFonts w:ascii="Arial" w:hAnsi="Arial" w:cs="Arial"/>
          <w:sz w:val="22"/>
          <w:szCs w:val="22"/>
          <w:u w:val="single"/>
        </w:rPr>
        <w:t>Ergeht an</w:t>
      </w:r>
      <w:r>
        <w:rPr>
          <w:rFonts w:ascii="Arial" w:hAnsi="Arial" w:cs="Arial"/>
          <w:sz w:val="22"/>
          <w:szCs w:val="22"/>
          <w:u w:val="single"/>
        </w:rPr>
        <w:t xml:space="preserve"> (mit RSb!)</w:t>
      </w:r>
      <w:r w:rsidRPr="00052FD5">
        <w:rPr>
          <w:rFonts w:ascii="Arial" w:hAnsi="Arial" w:cs="Arial"/>
          <w:sz w:val="22"/>
          <w:szCs w:val="22"/>
          <w:u w:val="single"/>
        </w:rPr>
        <w:t>:</w:t>
      </w:r>
    </w:p>
    <w:p w:rsidR="0032447D" w:rsidRPr="00052FD5" w:rsidRDefault="0032447D" w:rsidP="0032447D">
      <w:pPr>
        <w:pStyle w:val="EinfacherAbsatz"/>
        <w:spacing w:line="280" w:lineRule="atLeast"/>
        <w:ind w:right="227"/>
        <w:jc w:val="both"/>
        <w:rPr>
          <w:rFonts w:ascii="Arial" w:hAnsi="Arial" w:cs="Arial"/>
          <w:spacing w:val="4"/>
          <w:sz w:val="22"/>
          <w:szCs w:val="22"/>
        </w:rPr>
      </w:pPr>
    </w:p>
    <w:p w:rsidR="000E21C0" w:rsidRPr="0032447D" w:rsidRDefault="000E21C0" w:rsidP="0032447D"/>
    <w:sectPr w:rsidR="000E21C0" w:rsidRPr="0032447D" w:rsidSect="000E21C0">
      <w:headerReference w:type="even" r:id="rId7"/>
      <w:footerReference w:type="even" r:id="rId8"/>
      <w:footerReference w:type="default" r:id="rId9"/>
      <w:headerReference w:type="first" r:id="rId10"/>
      <w:footerReference w:type="first" r:id="rId11"/>
      <w:pgSz w:w="11906" w:h="16838"/>
      <w:pgMar w:top="1985" w:right="709" w:bottom="851" w:left="1474" w:header="0" w:footer="22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029" w:rsidRDefault="00BA0029">
      <w:pPr>
        <w:spacing w:after="0"/>
      </w:pPr>
      <w:r>
        <w:separator/>
      </w:r>
    </w:p>
  </w:endnote>
  <w:endnote w:type="continuationSeparator" w:id="0">
    <w:p w:rsidR="00BA0029" w:rsidRDefault="00BA00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A00B68" w:rsidP="000E21C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00B68" w:rsidRDefault="00A00B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Pr="00663706" w:rsidRDefault="00A00B68" w:rsidP="000E21C0">
    <w:pPr>
      <w:pStyle w:val="EinfacherAbsatz"/>
      <w:jc w:val="center"/>
      <w:rPr>
        <w:rFonts w:ascii="Arial" w:hAnsi="Arial" w:cs="Arial"/>
        <w:spacing w:val="2"/>
        <w:sz w:val="15"/>
        <w:szCs w:val="15"/>
      </w:rPr>
    </w:pPr>
    <w:r w:rsidRPr="00663706">
      <w:rPr>
        <w:rFonts w:ascii="Arial" w:hAnsi="Arial" w:cs="Arial"/>
        <w:spacing w:val="2"/>
        <w:sz w:val="15"/>
        <w:szCs w:val="15"/>
      </w:rPr>
      <w:t xml:space="preserve">Seite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PAGE </w:instrText>
    </w:r>
    <w:r w:rsidRPr="00663706">
      <w:rPr>
        <w:rFonts w:ascii="Arial" w:hAnsi="Arial" w:cs="Arial"/>
        <w:spacing w:val="2"/>
        <w:sz w:val="15"/>
        <w:szCs w:val="15"/>
      </w:rPr>
      <w:fldChar w:fldCharType="separate"/>
    </w:r>
    <w:r w:rsidR="00D571C3">
      <w:rPr>
        <w:rFonts w:ascii="Arial" w:hAnsi="Arial" w:cs="Arial"/>
        <w:noProof/>
        <w:spacing w:val="2"/>
        <w:sz w:val="15"/>
        <w:szCs w:val="15"/>
      </w:rPr>
      <w:t>2</w:t>
    </w:r>
    <w:r w:rsidRPr="00663706">
      <w:rPr>
        <w:rFonts w:ascii="Arial" w:hAnsi="Arial" w:cs="Arial"/>
        <w:spacing w:val="2"/>
        <w:sz w:val="15"/>
        <w:szCs w:val="15"/>
      </w:rPr>
      <w:fldChar w:fldCharType="end"/>
    </w:r>
    <w:r w:rsidRPr="00663706">
      <w:rPr>
        <w:rFonts w:ascii="Arial" w:hAnsi="Arial" w:cs="Arial"/>
        <w:spacing w:val="2"/>
        <w:sz w:val="15"/>
        <w:szCs w:val="15"/>
      </w:rPr>
      <w:t xml:space="preserve"> von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NUMPAGES </w:instrText>
    </w:r>
    <w:r w:rsidRPr="00663706">
      <w:rPr>
        <w:rFonts w:ascii="Arial" w:hAnsi="Arial" w:cs="Arial"/>
        <w:spacing w:val="2"/>
        <w:sz w:val="15"/>
        <w:szCs w:val="15"/>
      </w:rPr>
      <w:fldChar w:fldCharType="separate"/>
    </w:r>
    <w:r w:rsidR="00D571C3">
      <w:rPr>
        <w:rFonts w:ascii="Arial" w:hAnsi="Arial" w:cs="Arial"/>
        <w:noProof/>
        <w:spacing w:val="2"/>
        <w:sz w:val="15"/>
        <w:szCs w:val="15"/>
      </w:rPr>
      <w:t>3</w:t>
    </w:r>
    <w:r w:rsidRPr="00663706">
      <w:rPr>
        <w:rFonts w:ascii="Arial" w:hAnsi="Arial" w:cs="Arial"/>
        <w:spacing w:val="2"/>
        <w:sz w:val="15"/>
        <w:szCs w:val="15"/>
      </w:rPr>
      <w:fldChar w:fldCharType="end"/>
    </w:r>
  </w:p>
  <w:p w:rsidR="00A00B68" w:rsidRPr="00663706" w:rsidRDefault="00A00B68" w:rsidP="000E21C0">
    <w:pPr>
      <w:pStyle w:val="EinfacherAbsatz"/>
      <w:jc w:val="center"/>
      <w:rPr>
        <w:rFonts w:ascii="Arial" w:hAnsi="Arial" w:cs="Arial"/>
        <w:spacing w:val="2"/>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Pr="00663706" w:rsidRDefault="00A00B68" w:rsidP="000E21C0">
    <w:pPr>
      <w:pStyle w:val="EinfacherAbsatz"/>
      <w:jc w:val="center"/>
      <w:rPr>
        <w:rFonts w:ascii="Arial" w:hAnsi="Arial" w:cs="Arial"/>
        <w:spacing w:val="2"/>
        <w:sz w:val="18"/>
        <w:szCs w:val="16"/>
      </w:rPr>
    </w:pPr>
  </w:p>
  <w:p w:rsidR="00A00B68" w:rsidRPr="00663706" w:rsidRDefault="00A00B68" w:rsidP="000E21C0">
    <w:pPr>
      <w:pStyle w:val="EinfacherAbsatz"/>
      <w:rPr>
        <w:rFonts w:ascii="Arial" w:hAnsi="Arial" w:cs="Arial"/>
        <w:spacing w:val="2"/>
        <w:sz w:val="15"/>
        <w:szCs w:val="16"/>
      </w:rPr>
    </w:pPr>
    <w:r w:rsidRPr="00663706">
      <w:rPr>
        <w:rFonts w:ascii="Arial" w:hAnsi="Arial" w:cs="Arial"/>
        <w:spacing w:val="2"/>
        <w:sz w:val="15"/>
        <w:szCs w:val="16"/>
      </w:rPr>
      <w:t>Landeshauptstadt Innsbruck, Maria-Theresien-Straße 18, 6020 Innsbruck, DVR: 0059331, www.innsbruck.gv.at</w:t>
    </w:r>
  </w:p>
  <w:p w:rsidR="00A00B68" w:rsidRPr="00663706" w:rsidRDefault="00A00B68" w:rsidP="000E21C0">
    <w:pPr>
      <w:rPr>
        <w:rFonts w:ascii="Arial" w:hAnsi="Arial" w:cs="Arial"/>
        <w:sz w:val="15"/>
        <w:szCs w:val="15"/>
      </w:rPr>
    </w:pPr>
    <w:r w:rsidRPr="00663706">
      <w:rPr>
        <w:rFonts w:ascii="Arial" w:hAnsi="Arial" w:cs="Arial"/>
        <w:spacing w:val="2"/>
        <w:sz w:val="15"/>
        <w:szCs w:val="16"/>
      </w:rPr>
      <w:t>Tiroler Sparkasse Bank AG, BIC: SPIHAT 22, IBAN: AT80 2050 3000 0000 5009, UID: ATU36832905 STGD Innsbruck Betriebe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029" w:rsidRDefault="00BA0029">
      <w:pPr>
        <w:spacing w:after="0"/>
      </w:pPr>
      <w:r>
        <w:separator/>
      </w:r>
    </w:p>
  </w:footnote>
  <w:footnote w:type="continuationSeparator" w:id="0">
    <w:p w:rsidR="00BA0029" w:rsidRDefault="00BA00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32447D">
    <w:pPr>
      <w:pStyle w:val="Kopfzeile"/>
    </w:pPr>
    <w:r>
      <w:rPr>
        <w:noProof/>
        <w:lang w:val="de-AT" w:eastAsia="de-AT"/>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62215" cy="10694035"/>
          <wp:effectExtent l="0" t="0" r="635" b="0"/>
          <wp:wrapNone/>
          <wp:docPr id="3" name="Grafik 3" descr="Hintergrund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tergrund_Graustu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D571C3">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95pt;height:840.9pt;z-index:-251657728;mso-wrap-edited:f;mso-position-horizontal:center;mso-position-horizontal-relative:margin;mso-position-vertical:center;mso-position-vertical-relative:margin" wrapcoords="-27 0 -27 21561 21600 21561 21600 0 -27 0">
          <v:imagedata r:id="rId2" o:title="D63_008_001_Briefbogen_Stadt_IBK_RLO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A74BD2">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-935990</wp:posOffset>
          </wp:positionH>
          <wp:positionV relativeFrom="paragraph">
            <wp:posOffset>0</wp:posOffset>
          </wp:positionV>
          <wp:extent cx="7569200" cy="3568700"/>
          <wp:effectExtent l="0" t="0" r="0" b="0"/>
          <wp:wrapTopAndBottom/>
          <wp:docPr id="17" name="Bild 17" descr="Hintergrund_Ex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ntergrund_Ex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56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541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E4A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0AE7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4C33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63E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D6E6F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B2E96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74B4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87E3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44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06695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177036"/>
    <w:multiLevelType w:val="multilevel"/>
    <w:tmpl w:val="503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60321"/>
    <w:multiLevelType w:val="hybridMultilevel"/>
    <w:tmpl w:val="4CE678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D2"/>
    <w:rsid w:val="00052FD5"/>
    <w:rsid w:val="000E21C0"/>
    <w:rsid w:val="000F6027"/>
    <w:rsid w:val="00177533"/>
    <w:rsid w:val="001C099E"/>
    <w:rsid w:val="001D35A5"/>
    <w:rsid w:val="00251366"/>
    <w:rsid w:val="0032447D"/>
    <w:rsid w:val="003670CD"/>
    <w:rsid w:val="0047140E"/>
    <w:rsid w:val="004A03DC"/>
    <w:rsid w:val="004C1159"/>
    <w:rsid w:val="0054465B"/>
    <w:rsid w:val="00594083"/>
    <w:rsid w:val="005C66BD"/>
    <w:rsid w:val="00663706"/>
    <w:rsid w:val="00677104"/>
    <w:rsid w:val="006B34FA"/>
    <w:rsid w:val="00771EB9"/>
    <w:rsid w:val="007D0CA0"/>
    <w:rsid w:val="0081242E"/>
    <w:rsid w:val="008352BC"/>
    <w:rsid w:val="0090353F"/>
    <w:rsid w:val="00965A73"/>
    <w:rsid w:val="00A00B68"/>
    <w:rsid w:val="00A16591"/>
    <w:rsid w:val="00A5071C"/>
    <w:rsid w:val="00A62B94"/>
    <w:rsid w:val="00A74BD2"/>
    <w:rsid w:val="00AD241A"/>
    <w:rsid w:val="00BA0029"/>
    <w:rsid w:val="00BA44BC"/>
    <w:rsid w:val="00BB2002"/>
    <w:rsid w:val="00C36B34"/>
    <w:rsid w:val="00C8139C"/>
    <w:rsid w:val="00CE5899"/>
    <w:rsid w:val="00D56C5E"/>
    <w:rsid w:val="00D571C3"/>
    <w:rsid w:val="00FE24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5:docId w15:val="{041363BE-34B1-4F89-8B8B-6518562C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642"/>
    <w:pPr>
      <w:spacing w:after="200"/>
    </w:pPr>
    <w:rPr>
      <w:sz w:val="24"/>
      <w:lang w:val="de-DE" w:eastAsia="en-US"/>
    </w:rPr>
  </w:style>
  <w:style w:type="paragraph" w:styleId="berschrift1">
    <w:name w:val="heading 1"/>
    <w:basedOn w:val="Standard"/>
    <w:next w:val="Standard"/>
    <w:qFormat/>
    <w:rsid w:val="00052FD5"/>
    <w:pPr>
      <w:keepNext/>
      <w:tabs>
        <w:tab w:val="left" w:pos="5104"/>
        <w:tab w:val="right" w:pos="8505"/>
      </w:tabs>
      <w:spacing w:after="0"/>
      <w:jc w:val="center"/>
      <w:outlineLvl w:val="0"/>
    </w:pPr>
    <w:rPr>
      <w:rFonts w:ascii="Arial" w:eastAsia="Times New Roman" w:hAnsi="Arial"/>
      <w:u w:val="single"/>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D525EC"/>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Hyperlink">
    <w:name w:val="Hyperlink"/>
    <w:uiPriority w:val="99"/>
    <w:semiHidden/>
    <w:unhideWhenUsed/>
    <w:rsid w:val="00744E50"/>
    <w:rPr>
      <w:color w:val="0000FF"/>
      <w:u w:val="single"/>
    </w:rPr>
  </w:style>
  <w:style w:type="character" w:styleId="BesuchterLink">
    <w:name w:val="FollowedHyperlink"/>
    <w:uiPriority w:val="99"/>
    <w:semiHidden/>
    <w:unhideWhenUsed/>
    <w:rsid w:val="00744E50"/>
    <w:rPr>
      <w:color w:val="800080"/>
      <w:u w:val="single"/>
    </w:rPr>
  </w:style>
  <w:style w:type="paragraph" w:styleId="Kopfzeile">
    <w:name w:val="header"/>
    <w:basedOn w:val="Standard"/>
    <w:link w:val="KopfzeileZchn"/>
    <w:rsid w:val="001D484C"/>
    <w:pPr>
      <w:tabs>
        <w:tab w:val="center" w:pos="4536"/>
        <w:tab w:val="right" w:pos="9072"/>
      </w:tabs>
    </w:pPr>
    <w:rPr>
      <w:lang w:val="x-none"/>
    </w:rPr>
  </w:style>
  <w:style w:type="character" w:customStyle="1" w:styleId="KopfzeileZchn">
    <w:name w:val="Kopfzeile Zchn"/>
    <w:link w:val="Kopfzeile"/>
    <w:rsid w:val="001D484C"/>
    <w:rPr>
      <w:sz w:val="24"/>
      <w:lang w:eastAsia="en-US"/>
    </w:rPr>
  </w:style>
  <w:style w:type="paragraph" w:styleId="Fuzeile">
    <w:name w:val="footer"/>
    <w:basedOn w:val="Standard"/>
    <w:link w:val="FuzeileZchn"/>
    <w:rsid w:val="001D484C"/>
    <w:pPr>
      <w:tabs>
        <w:tab w:val="center" w:pos="4536"/>
        <w:tab w:val="right" w:pos="9072"/>
      </w:tabs>
    </w:pPr>
    <w:rPr>
      <w:lang w:val="x-none"/>
    </w:rPr>
  </w:style>
  <w:style w:type="character" w:customStyle="1" w:styleId="FuzeileZchn">
    <w:name w:val="Fußzeile Zchn"/>
    <w:link w:val="Fuzeile"/>
    <w:rsid w:val="001D484C"/>
    <w:rPr>
      <w:sz w:val="24"/>
      <w:lang w:eastAsia="en-US"/>
    </w:rPr>
  </w:style>
  <w:style w:type="table" w:styleId="Tabellenraster">
    <w:name w:val="Table Grid"/>
    <w:basedOn w:val="NormaleTabelle"/>
    <w:rsid w:val="007E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74479"/>
    <w:pPr>
      <w:spacing w:after="0"/>
    </w:pPr>
    <w:rPr>
      <w:rFonts w:ascii="Tahoma" w:hAnsi="Tahoma"/>
      <w:sz w:val="16"/>
      <w:szCs w:val="16"/>
      <w:lang w:val="x-none"/>
    </w:rPr>
  </w:style>
  <w:style w:type="character" w:customStyle="1" w:styleId="SprechblasentextZchn">
    <w:name w:val="Sprechblasentext Zchn"/>
    <w:link w:val="Sprechblasentext"/>
    <w:rsid w:val="00474479"/>
    <w:rPr>
      <w:rFonts w:ascii="Tahoma" w:hAnsi="Tahoma" w:cs="Tahoma"/>
      <w:sz w:val="16"/>
      <w:szCs w:val="16"/>
      <w:lang w:eastAsia="en-US"/>
    </w:rPr>
  </w:style>
  <w:style w:type="character" w:styleId="Seitenzahl">
    <w:name w:val="page number"/>
    <w:basedOn w:val="Absatz-Standardschriftart"/>
    <w:rsid w:val="0026180E"/>
  </w:style>
  <w:style w:type="paragraph" w:customStyle="1" w:styleId="BetreffBriefkopf">
    <w:name w:val="Betreff Briefkopf"/>
    <w:qFormat/>
    <w:rsid w:val="00B63C3F"/>
    <w:pPr>
      <w:tabs>
        <w:tab w:val="left" w:pos="2835"/>
      </w:tabs>
      <w:spacing w:line="280" w:lineRule="atLeast"/>
    </w:pPr>
    <w:rPr>
      <w:rFonts w:ascii="Arial" w:hAnsi="Arial" w:cs="MinionPro-Regular"/>
      <w:b/>
      <w:noProof/>
      <w:color w:val="000000"/>
      <w:sz w:val="24"/>
      <w:szCs w:val="24"/>
      <w:lang w:val="de-DE" w:eastAsia="en-US"/>
    </w:rPr>
  </w:style>
  <w:style w:type="paragraph" w:customStyle="1" w:styleId="abs">
    <w:name w:val="abs"/>
    <w:basedOn w:val="Standard"/>
    <w:rsid w:val="008352BC"/>
    <w:pPr>
      <w:snapToGrid w:val="0"/>
      <w:spacing w:before="80" w:after="0" w:line="288" w:lineRule="auto"/>
      <w:ind w:firstLine="397"/>
    </w:pPr>
    <w:rPr>
      <w:rFonts w:ascii="Times New Roman" w:eastAsia="Times New Roman" w:hAnsi="Times New Roman"/>
      <w:color w:val="000000"/>
      <w:sz w:val="20"/>
      <w:lang w:val="de-AT" w:eastAsia="de-AT"/>
    </w:rPr>
  </w:style>
  <w:style w:type="paragraph" w:customStyle="1" w:styleId="Hinweise">
    <w:name w:val="Hinweise"/>
    <w:basedOn w:val="Textkrper"/>
    <w:next w:val="Textkrper"/>
    <w:rsid w:val="00594083"/>
    <w:pPr>
      <w:jc w:val="center"/>
    </w:pPr>
    <w:rPr>
      <w:rFonts w:ascii="Arial" w:eastAsia="Times New Roman" w:hAnsi="Arial"/>
      <w:u w:val="single"/>
      <w:lang w:eastAsia="de-AT"/>
    </w:rPr>
  </w:style>
  <w:style w:type="paragraph" w:styleId="Textkrper">
    <w:name w:val="Body Text"/>
    <w:basedOn w:val="Standard"/>
    <w:link w:val="TextkrperZchn"/>
    <w:rsid w:val="00594083"/>
    <w:pPr>
      <w:spacing w:after="120"/>
    </w:pPr>
  </w:style>
  <w:style w:type="character" w:customStyle="1" w:styleId="TextkrperZchn">
    <w:name w:val="Textkörper Zchn"/>
    <w:basedOn w:val="Absatz-Standardschriftart"/>
    <w:link w:val="Textkrper"/>
    <w:rsid w:val="00594083"/>
    <w:rPr>
      <w:sz w:val="24"/>
      <w:lang w:val="de-DE" w:eastAsia="en-US"/>
    </w:rPr>
  </w:style>
  <w:style w:type="paragraph" w:customStyle="1" w:styleId="StandardNormal">
    <w:name w:val="StandardNormal"/>
    <w:basedOn w:val="Standard"/>
    <w:rsid w:val="0032447D"/>
    <w:pPr>
      <w:spacing w:after="0" w:line="276" w:lineRule="auto"/>
    </w:pPr>
    <w:rPr>
      <w:rFonts w:ascii="Arial" w:eastAsia="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84533">
      <w:bodyDiv w:val="1"/>
      <w:marLeft w:val="0"/>
      <w:marRight w:val="0"/>
      <w:marTop w:val="0"/>
      <w:marBottom w:val="0"/>
      <w:divBdr>
        <w:top w:val="none" w:sz="0" w:space="0" w:color="auto"/>
        <w:left w:val="none" w:sz="0" w:space="0" w:color="auto"/>
        <w:bottom w:val="none" w:sz="0" w:space="0" w:color="auto"/>
        <w:right w:val="none" w:sz="0" w:space="0" w:color="auto"/>
      </w:divBdr>
      <w:divsChild>
        <w:div w:id="1365715001">
          <w:marLeft w:val="0"/>
          <w:marRight w:val="0"/>
          <w:marTop w:val="75"/>
          <w:marBottom w:val="75"/>
          <w:divBdr>
            <w:top w:val="none" w:sz="0" w:space="0" w:color="auto"/>
            <w:left w:val="none" w:sz="0" w:space="0" w:color="auto"/>
            <w:bottom w:val="none" w:sz="0" w:space="0" w:color="auto"/>
            <w:right w:val="none" w:sz="0" w:space="0" w:color="auto"/>
          </w:divBdr>
          <w:divsChild>
            <w:div w:id="690760906">
              <w:marLeft w:val="0"/>
              <w:marRight w:val="0"/>
              <w:marTop w:val="372"/>
              <w:marBottom w:val="0"/>
              <w:divBdr>
                <w:top w:val="none" w:sz="0" w:space="0" w:color="auto"/>
                <w:left w:val="none" w:sz="0" w:space="0" w:color="auto"/>
                <w:bottom w:val="none" w:sz="0" w:space="0" w:color="auto"/>
                <w:right w:val="none" w:sz="0" w:space="0" w:color="auto"/>
              </w:divBdr>
              <w:divsChild>
                <w:div w:id="123038151">
                  <w:marLeft w:val="0"/>
                  <w:marRight w:val="0"/>
                  <w:marTop w:val="120"/>
                  <w:marBottom w:val="0"/>
                  <w:divBdr>
                    <w:top w:val="single" w:sz="6" w:space="6" w:color="9D9C9C"/>
                    <w:left w:val="single" w:sz="6" w:space="6" w:color="9D9C9C"/>
                    <w:bottom w:val="single" w:sz="6" w:space="6" w:color="9D9C9C"/>
                    <w:right w:val="single" w:sz="6" w:space="6" w:color="9D9C9C"/>
                  </w:divBdr>
                  <w:divsChild>
                    <w:div w:id="1493376032">
                      <w:marLeft w:val="0"/>
                      <w:marRight w:val="0"/>
                      <w:marTop w:val="0"/>
                      <w:marBottom w:val="0"/>
                      <w:divBdr>
                        <w:top w:val="none" w:sz="0" w:space="0" w:color="auto"/>
                        <w:left w:val="none" w:sz="0" w:space="0" w:color="auto"/>
                        <w:bottom w:val="none" w:sz="0" w:space="0" w:color="auto"/>
                        <w:right w:val="none" w:sz="0" w:space="0" w:color="auto"/>
                      </w:divBdr>
                      <w:divsChild>
                        <w:div w:id="2043286295">
                          <w:marLeft w:val="0"/>
                          <w:marRight w:val="0"/>
                          <w:marTop w:val="240"/>
                          <w:marBottom w:val="0"/>
                          <w:divBdr>
                            <w:top w:val="none" w:sz="0" w:space="0" w:color="auto"/>
                            <w:left w:val="none" w:sz="0" w:space="0" w:color="auto"/>
                            <w:bottom w:val="none" w:sz="0" w:space="0" w:color="auto"/>
                            <w:right w:val="none" w:sz="0" w:space="0" w:color="auto"/>
                          </w:divBdr>
                          <w:divsChild>
                            <w:div w:id="1581871075">
                              <w:marLeft w:val="0"/>
                              <w:marRight w:val="0"/>
                              <w:marTop w:val="0"/>
                              <w:marBottom w:val="0"/>
                              <w:divBdr>
                                <w:top w:val="none" w:sz="0" w:space="0" w:color="auto"/>
                                <w:left w:val="none" w:sz="0" w:space="0" w:color="auto"/>
                                <w:bottom w:val="none" w:sz="0" w:space="0" w:color="auto"/>
                                <w:right w:val="none" w:sz="0" w:space="0" w:color="auto"/>
                              </w:divBdr>
                              <w:divsChild>
                                <w:div w:id="1813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0547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Hier steht der Betreff</vt:lpstr>
    </vt:vector>
  </TitlesOfParts>
  <Company>HQU</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der Betreff</dc:title>
  <dc:creator>Hofer Astrid</dc:creator>
  <cp:lastModifiedBy>MGT / Martin Wanner</cp:lastModifiedBy>
  <cp:revision>4</cp:revision>
  <cp:lastPrinted>2011-05-11T13:37:00Z</cp:lastPrinted>
  <dcterms:created xsi:type="dcterms:W3CDTF">2016-11-25T08:45:00Z</dcterms:created>
  <dcterms:modified xsi:type="dcterms:W3CDTF">2021-05-20T13:25:00Z</dcterms:modified>
</cp:coreProperties>
</file>